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5F" w:rsidRDefault="00DB405F" w:rsidP="00DB405F">
      <w:pPr>
        <w:pStyle w:val="a5"/>
        <w:tabs>
          <w:tab w:val="left" w:pos="993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  О</w:t>
      </w:r>
      <w:proofErr w:type="gramEnd"/>
      <w:r>
        <w:rPr>
          <w:b/>
          <w:sz w:val="22"/>
          <w:szCs w:val="22"/>
        </w:rPr>
        <w:t xml:space="preserve">  Л  О  Ж  Е  Н  И  Е</w:t>
      </w:r>
    </w:p>
    <w:p w:rsidR="00DB405F" w:rsidRDefault="00DB405F" w:rsidP="00DB405F">
      <w:pPr>
        <w:pStyle w:val="a5"/>
        <w:tabs>
          <w:tab w:val="left" w:pos="993"/>
        </w:tabs>
        <w:jc w:val="center"/>
        <w:rPr>
          <w:b/>
          <w:sz w:val="22"/>
          <w:szCs w:val="22"/>
        </w:rPr>
      </w:pPr>
    </w:p>
    <w:p w:rsidR="00DB405F" w:rsidRDefault="00DB405F" w:rsidP="00DB405F">
      <w:pPr>
        <w:pStyle w:val="a5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Открытых Московских соревнований</w:t>
      </w:r>
      <w:r>
        <w:rPr>
          <w:rStyle w:val="a8"/>
          <w:i/>
          <w:sz w:val="22"/>
          <w:szCs w:val="22"/>
        </w:rPr>
        <w:t xml:space="preserve"> «Кубок Бадминтониста - 2018».</w:t>
      </w:r>
    </w:p>
    <w:p w:rsidR="00DB405F" w:rsidRDefault="00DB405F" w:rsidP="00DB405F">
      <w:pPr>
        <w:pStyle w:val="a5"/>
        <w:jc w:val="center"/>
        <w:rPr>
          <w:b/>
          <w:bCs/>
          <w:sz w:val="22"/>
          <w:szCs w:val="22"/>
        </w:rPr>
      </w:pPr>
    </w:p>
    <w:p w:rsidR="00DB405F" w:rsidRDefault="00DB405F" w:rsidP="00DB405F">
      <w:pPr>
        <w:pStyle w:val="a5"/>
        <w:rPr>
          <w:b/>
          <w:bCs/>
          <w:sz w:val="22"/>
          <w:szCs w:val="22"/>
        </w:rPr>
      </w:pPr>
    </w:p>
    <w:p w:rsidR="00073636" w:rsidRDefault="00073636" w:rsidP="00DB405F">
      <w:pPr>
        <w:pStyle w:val="a5"/>
        <w:rPr>
          <w:b/>
          <w:bCs/>
          <w:sz w:val="22"/>
          <w:szCs w:val="22"/>
        </w:rPr>
      </w:pPr>
    </w:p>
    <w:p w:rsidR="00DB405F" w:rsidRDefault="00DB405F" w:rsidP="00DB405F">
      <w:pPr>
        <w:pStyle w:val="a5"/>
        <w:rPr>
          <w:b/>
          <w:bCs/>
          <w:sz w:val="22"/>
          <w:szCs w:val="22"/>
        </w:rPr>
      </w:pPr>
    </w:p>
    <w:p w:rsidR="00DB405F" w:rsidRDefault="00DB405F" w:rsidP="00DB405F">
      <w:pPr>
        <w:pStyle w:val="a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3-5 августа 2018г.                                                                                                     г. Москва</w:t>
      </w:r>
    </w:p>
    <w:p w:rsidR="00DB405F" w:rsidRDefault="00DB405F" w:rsidP="00DB405F">
      <w:pPr>
        <w:rPr>
          <w:b/>
          <w:sz w:val="22"/>
          <w:szCs w:val="22"/>
        </w:rPr>
      </w:pPr>
    </w:p>
    <w:p w:rsidR="00DB405F" w:rsidRDefault="00DB405F" w:rsidP="00DB405F">
      <w:pPr>
        <w:rPr>
          <w:b/>
          <w:sz w:val="22"/>
          <w:szCs w:val="22"/>
        </w:rPr>
      </w:pPr>
    </w:p>
    <w:p w:rsidR="00DB405F" w:rsidRDefault="00DB405F" w:rsidP="00DB40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Цели и задачи</w:t>
      </w:r>
    </w:p>
    <w:p w:rsidR="00DB405F" w:rsidRDefault="00DB405F" w:rsidP="00DB40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Турнир проводится с целью:</w:t>
      </w:r>
    </w:p>
    <w:p w:rsidR="00DB405F" w:rsidRDefault="00DB405F" w:rsidP="00DB405F">
      <w:pPr>
        <w:widowControl/>
        <w:numPr>
          <w:ilvl w:val="0"/>
          <w:numId w:val="2"/>
        </w:numPr>
        <w:tabs>
          <w:tab w:val="clear" w:pos="720"/>
          <w:tab w:val="num" w:pos="1400"/>
        </w:tabs>
        <w:autoSpaceDE/>
        <w:adjustRightInd/>
        <w:ind w:left="0"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популяризации бадминтона как </w:t>
      </w:r>
      <w:r w:rsidRPr="00004C90">
        <w:rPr>
          <w:sz w:val="22"/>
          <w:szCs w:val="22"/>
        </w:rPr>
        <w:t>спортивных игр доброй воли и обще</w:t>
      </w:r>
      <w:r>
        <w:rPr>
          <w:sz w:val="22"/>
          <w:szCs w:val="22"/>
        </w:rPr>
        <w:t>национального вида спорта;</w:t>
      </w:r>
    </w:p>
    <w:p w:rsidR="00DB405F" w:rsidRPr="004929FD" w:rsidRDefault="00DB405F" w:rsidP="00DB405F">
      <w:pPr>
        <w:widowControl/>
        <w:numPr>
          <w:ilvl w:val="0"/>
          <w:numId w:val="2"/>
        </w:numPr>
        <w:tabs>
          <w:tab w:val="clear" w:pos="720"/>
          <w:tab w:val="num" w:pos="1400"/>
        </w:tabs>
        <w:autoSpaceDE/>
        <w:adjustRightInd/>
        <w:ind w:left="0" w:firstLine="113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поддер</w:t>
      </w:r>
      <w:r w:rsidR="00004C90">
        <w:rPr>
          <w:sz w:val="22"/>
          <w:szCs w:val="22"/>
        </w:rPr>
        <w:t>жка и развитие бадминтона среди</w:t>
      </w:r>
      <w:r>
        <w:rPr>
          <w:sz w:val="22"/>
          <w:szCs w:val="22"/>
        </w:rPr>
        <w:t xml:space="preserve"> всех возрастов </w:t>
      </w:r>
      <w:r w:rsidRPr="00004C90">
        <w:rPr>
          <w:sz w:val="22"/>
          <w:szCs w:val="22"/>
        </w:rPr>
        <w:t>- детей, молодежи, спортсменов, любителей и ветеранов бадминтона;</w:t>
      </w:r>
    </w:p>
    <w:p w:rsidR="00DB405F" w:rsidRDefault="00DB405F" w:rsidP="00DB405F">
      <w:pPr>
        <w:widowControl/>
        <w:numPr>
          <w:ilvl w:val="0"/>
          <w:numId w:val="2"/>
        </w:numPr>
        <w:tabs>
          <w:tab w:val="clear" w:pos="720"/>
          <w:tab w:val="num" w:pos="1400"/>
        </w:tabs>
        <w:autoSpaceDE/>
        <w:adjustRightInd/>
        <w:ind w:left="0" w:firstLine="1134"/>
        <w:jc w:val="both"/>
        <w:rPr>
          <w:sz w:val="22"/>
          <w:szCs w:val="22"/>
        </w:rPr>
      </w:pPr>
      <w:r>
        <w:rPr>
          <w:sz w:val="22"/>
          <w:szCs w:val="22"/>
        </w:rPr>
        <w:t>выявления сильнейших спортсменов среди спортсменов-любителей бадминтона.</w:t>
      </w:r>
    </w:p>
    <w:p w:rsidR="00DB405F" w:rsidRDefault="00DB405F" w:rsidP="00DB405F">
      <w:pPr>
        <w:widowControl/>
        <w:autoSpaceDE/>
        <w:adjustRightInd/>
        <w:ind w:left="1134"/>
        <w:jc w:val="both"/>
        <w:rPr>
          <w:sz w:val="22"/>
          <w:szCs w:val="22"/>
        </w:rPr>
      </w:pPr>
    </w:p>
    <w:p w:rsidR="00DB405F" w:rsidRDefault="00DB405F" w:rsidP="00DB405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rStyle w:val="FontStyle17"/>
          <w:b/>
          <w:sz w:val="22"/>
          <w:szCs w:val="22"/>
        </w:rPr>
        <w:t>Организаторы и проводящие организации</w:t>
      </w:r>
      <w:r>
        <w:rPr>
          <w:b/>
          <w:sz w:val="22"/>
          <w:szCs w:val="22"/>
        </w:rPr>
        <w:t xml:space="preserve"> </w:t>
      </w:r>
    </w:p>
    <w:p w:rsidR="00DB405F" w:rsidRDefault="00DB405F" w:rsidP="00DB405F">
      <w:pPr>
        <w:rPr>
          <w:sz w:val="22"/>
          <w:szCs w:val="22"/>
        </w:rPr>
      </w:pPr>
      <w:r>
        <w:rPr>
          <w:sz w:val="22"/>
          <w:szCs w:val="22"/>
        </w:rPr>
        <w:t xml:space="preserve">          Общее руководство соревнованиями осуществляет оргкомитет, в который входят:</w:t>
      </w:r>
    </w:p>
    <w:p w:rsidR="00DB405F" w:rsidRDefault="00DB405F" w:rsidP="00DB405F">
      <w:pPr>
        <w:pStyle w:val="Style1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426" w:firstLine="709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Содружество ветеранов бадминтона; </w:t>
      </w:r>
    </w:p>
    <w:p w:rsidR="00DB405F" w:rsidRDefault="00DB405F" w:rsidP="00DB405F">
      <w:pPr>
        <w:pStyle w:val="Style1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426" w:firstLine="709"/>
        <w:jc w:val="both"/>
      </w:pPr>
      <w:r>
        <w:rPr>
          <w:spacing w:val="10"/>
          <w:sz w:val="22"/>
          <w:szCs w:val="22"/>
        </w:rPr>
        <w:t>Лига бадминтонистов;</w:t>
      </w:r>
    </w:p>
    <w:p w:rsidR="00DB405F" w:rsidRDefault="00DB405F" w:rsidP="00DB405F">
      <w:pPr>
        <w:pStyle w:val="Style12"/>
        <w:widowControl/>
        <w:tabs>
          <w:tab w:val="left" w:pos="1134"/>
        </w:tabs>
        <w:spacing w:line="240" w:lineRule="auto"/>
        <w:jc w:val="both"/>
        <w:rPr>
          <w:rStyle w:val="FontStyle17"/>
          <w:sz w:val="22"/>
          <w:szCs w:val="22"/>
        </w:rPr>
      </w:pPr>
    </w:p>
    <w:p w:rsidR="00DB405F" w:rsidRDefault="00DB405F" w:rsidP="00DB405F">
      <w:pPr>
        <w:pStyle w:val="a4"/>
        <w:spacing w:before="0" w:beforeAutospacing="0" w:after="0" w:afterAutospacing="0"/>
        <w:ind w:firstLine="600"/>
      </w:pPr>
      <w:r>
        <w:rPr>
          <w:b/>
          <w:sz w:val="22"/>
          <w:szCs w:val="22"/>
        </w:rPr>
        <w:t>Генеральный спонсор турнира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 Бадминтонный клуб «</w:t>
      </w:r>
      <w:r>
        <w:rPr>
          <w:b/>
          <w:i/>
          <w:sz w:val="22"/>
          <w:szCs w:val="22"/>
        </w:rPr>
        <w:t>Мастер+</w:t>
      </w:r>
      <w:r>
        <w:rPr>
          <w:sz w:val="22"/>
          <w:szCs w:val="22"/>
        </w:rPr>
        <w:t>».</w:t>
      </w:r>
    </w:p>
    <w:p w:rsidR="00DB405F" w:rsidRDefault="00DB405F" w:rsidP="00DB405F">
      <w:pPr>
        <w:pStyle w:val="a4"/>
        <w:spacing w:before="0" w:beforeAutospacing="0" w:after="0" w:afterAutospacing="0"/>
        <w:ind w:firstLine="600"/>
        <w:rPr>
          <w:sz w:val="22"/>
          <w:szCs w:val="22"/>
        </w:rPr>
      </w:pPr>
    </w:p>
    <w:p w:rsidR="00DB405F" w:rsidRPr="004929FD" w:rsidRDefault="00DB405F" w:rsidP="00DB405F">
      <w:pPr>
        <w:pStyle w:val="Style10"/>
        <w:widowControl/>
        <w:spacing w:before="5" w:line="240" w:lineRule="auto"/>
        <w:ind w:right="159" w:firstLine="709"/>
        <w:rPr>
          <w:rStyle w:val="FontStyle17"/>
          <w:color w:val="FF0000"/>
          <w:sz w:val="22"/>
          <w:szCs w:val="22"/>
        </w:rPr>
      </w:pPr>
      <w:r>
        <w:rPr>
          <w:rStyle w:val="FontStyle17"/>
          <w:sz w:val="22"/>
          <w:szCs w:val="22"/>
        </w:rPr>
        <w:t xml:space="preserve">Непосредственное проведение соревнований возлагается на коллегию судей турнира. </w:t>
      </w:r>
    </w:p>
    <w:p w:rsidR="00DB405F" w:rsidRDefault="00DB405F" w:rsidP="00DB405F">
      <w:pPr>
        <w:pStyle w:val="Style10"/>
        <w:widowControl/>
        <w:spacing w:before="5" w:line="240" w:lineRule="auto"/>
        <w:ind w:firstLine="709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Главный судья соревнова</w:t>
      </w:r>
      <w:r w:rsidR="00FD4ABA">
        <w:rPr>
          <w:rStyle w:val="FontStyle17"/>
          <w:sz w:val="22"/>
          <w:szCs w:val="22"/>
        </w:rPr>
        <w:t xml:space="preserve">ний: </w:t>
      </w:r>
    </w:p>
    <w:p w:rsidR="00DB405F" w:rsidRDefault="00FD4ABA" w:rsidP="00DB405F">
      <w:pPr>
        <w:pStyle w:val="Style10"/>
        <w:widowControl/>
        <w:spacing w:before="5" w:line="240" w:lineRule="auto"/>
        <w:ind w:firstLine="709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Главный секретарь соревнований:</w:t>
      </w:r>
      <w:bookmarkStart w:id="0" w:name="_GoBack"/>
      <w:bookmarkEnd w:id="0"/>
    </w:p>
    <w:p w:rsidR="00DB405F" w:rsidRDefault="00DB405F" w:rsidP="00DB405F">
      <w:pPr>
        <w:pStyle w:val="Style10"/>
        <w:widowControl/>
        <w:spacing w:before="5" w:line="240" w:lineRule="auto"/>
        <w:ind w:firstLine="709"/>
        <w:rPr>
          <w:rStyle w:val="FontStyle17"/>
          <w:sz w:val="22"/>
          <w:szCs w:val="22"/>
        </w:rPr>
      </w:pPr>
    </w:p>
    <w:p w:rsidR="00DB405F" w:rsidRDefault="00DB405F" w:rsidP="00DB405F">
      <w:pPr>
        <w:pStyle w:val="Style10"/>
        <w:widowControl/>
        <w:spacing w:before="5" w:line="240" w:lineRule="auto"/>
        <w:ind w:firstLine="709"/>
        <w:rPr>
          <w:b/>
        </w:rPr>
      </w:pPr>
      <w:r>
        <w:rPr>
          <w:b/>
          <w:sz w:val="22"/>
          <w:szCs w:val="22"/>
        </w:rPr>
        <w:t>3. Время и место проведения</w:t>
      </w:r>
    </w:p>
    <w:p w:rsidR="00DB405F" w:rsidRDefault="004929FD" w:rsidP="00DB405F">
      <w:pPr>
        <w:ind w:firstLine="709"/>
        <w:jc w:val="both"/>
        <w:rPr>
          <w:rStyle w:val="FontStyle17"/>
          <w:sz w:val="22"/>
          <w:szCs w:val="22"/>
        </w:rPr>
      </w:pPr>
      <w:r w:rsidRPr="00004C90">
        <w:rPr>
          <w:sz w:val="22"/>
          <w:szCs w:val="22"/>
        </w:rPr>
        <w:t xml:space="preserve">Турнир проводится </w:t>
      </w:r>
      <w:r w:rsidR="00004C90">
        <w:rPr>
          <w:sz w:val="22"/>
          <w:szCs w:val="22"/>
        </w:rPr>
        <w:t xml:space="preserve">на 10 кортах </w:t>
      </w:r>
      <w:r w:rsidRPr="00004C90">
        <w:rPr>
          <w:sz w:val="22"/>
          <w:szCs w:val="22"/>
        </w:rPr>
        <w:t xml:space="preserve">в </w:t>
      </w:r>
      <w:r w:rsidR="00004C90">
        <w:rPr>
          <w:sz w:val="22"/>
          <w:szCs w:val="22"/>
        </w:rPr>
        <w:t>Московском соревновательном</w:t>
      </w:r>
      <w:r w:rsidR="00DB405F">
        <w:rPr>
          <w:sz w:val="22"/>
          <w:szCs w:val="22"/>
        </w:rPr>
        <w:t xml:space="preserve"> бадминтон центр</w:t>
      </w:r>
      <w:r w:rsidR="00004C90">
        <w:rPr>
          <w:sz w:val="22"/>
          <w:szCs w:val="22"/>
        </w:rPr>
        <w:t>е</w:t>
      </w:r>
      <w:r w:rsidR="00DB405F">
        <w:rPr>
          <w:sz w:val="22"/>
          <w:szCs w:val="22"/>
        </w:rPr>
        <w:t xml:space="preserve"> по адресу: </w:t>
      </w:r>
      <w:r w:rsidR="00DB405F">
        <w:rPr>
          <w:b/>
          <w:sz w:val="22"/>
          <w:szCs w:val="22"/>
        </w:rPr>
        <w:t xml:space="preserve">г. Москве, ул. Малая Калужская, дом 1, стр. 2 (м. </w:t>
      </w:r>
      <w:proofErr w:type="spellStart"/>
      <w:r w:rsidR="00DB405F">
        <w:rPr>
          <w:b/>
          <w:sz w:val="22"/>
          <w:szCs w:val="22"/>
        </w:rPr>
        <w:t>Шаболовская</w:t>
      </w:r>
      <w:proofErr w:type="spellEnd"/>
      <w:r w:rsidR="00DB405F">
        <w:rPr>
          <w:b/>
          <w:sz w:val="22"/>
          <w:szCs w:val="22"/>
        </w:rPr>
        <w:t>)</w:t>
      </w:r>
      <w:r w:rsidR="00DB405F">
        <w:rPr>
          <w:rStyle w:val="FontStyle17"/>
          <w:sz w:val="22"/>
          <w:szCs w:val="22"/>
        </w:rPr>
        <w:t>.</w:t>
      </w:r>
    </w:p>
    <w:p w:rsidR="00073636" w:rsidRDefault="00073636" w:rsidP="00DB405F">
      <w:pPr>
        <w:ind w:firstLine="709"/>
        <w:jc w:val="both"/>
        <w:rPr>
          <w:rStyle w:val="FontStyle17"/>
          <w:sz w:val="22"/>
          <w:szCs w:val="22"/>
        </w:rPr>
      </w:pPr>
    </w:p>
    <w:p w:rsidR="00DB405F" w:rsidRDefault="00DB405F" w:rsidP="00DB405F">
      <w:pPr>
        <w:ind w:firstLine="709"/>
        <w:jc w:val="both"/>
      </w:pPr>
      <w:r w:rsidRPr="00004C90">
        <w:rPr>
          <w:rStyle w:val="FontStyle17"/>
          <w:sz w:val="22"/>
          <w:szCs w:val="22"/>
        </w:rPr>
        <w:t xml:space="preserve">Время проведения соревнований: </w:t>
      </w:r>
      <w:r>
        <w:rPr>
          <w:sz w:val="22"/>
          <w:szCs w:val="22"/>
        </w:rPr>
        <w:t xml:space="preserve">с 3 по 5 августа 2018 г. </w:t>
      </w:r>
    </w:p>
    <w:p w:rsidR="00DB405F" w:rsidRDefault="00DB405F" w:rsidP="00DB405F">
      <w:pPr>
        <w:widowControl/>
        <w:numPr>
          <w:ilvl w:val="0"/>
          <w:numId w:val="4"/>
        </w:numPr>
        <w:tabs>
          <w:tab w:val="clear" w:pos="720"/>
          <w:tab w:val="num" w:pos="1134"/>
        </w:tabs>
        <w:autoSpaceDE/>
        <w:adjustRightInd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день приезда 3 августа; </w:t>
      </w:r>
    </w:p>
    <w:p w:rsidR="00DB405F" w:rsidRDefault="00DB405F" w:rsidP="00DB405F">
      <w:pPr>
        <w:widowControl/>
        <w:numPr>
          <w:ilvl w:val="0"/>
          <w:numId w:val="4"/>
        </w:numPr>
        <w:tabs>
          <w:tab w:val="clear" w:pos="720"/>
          <w:tab w:val="num" w:pos="1134"/>
        </w:tabs>
        <w:autoSpaceDE/>
        <w:adjustRightInd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день отъезда 5 августа;</w:t>
      </w:r>
    </w:p>
    <w:p w:rsidR="00DB405F" w:rsidRDefault="00DB405F" w:rsidP="00DB405F">
      <w:pPr>
        <w:widowControl/>
        <w:numPr>
          <w:ilvl w:val="0"/>
          <w:numId w:val="4"/>
        </w:numPr>
        <w:tabs>
          <w:tab w:val="clear" w:pos="720"/>
          <w:tab w:val="num" w:pos="1134"/>
        </w:tabs>
        <w:autoSpaceDE/>
        <w:adjustRightInd/>
        <w:ind w:hanging="11"/>
        <w:jc w:val="both"/>
        <w:rPr>
          <w:b/>
          <w:sz w:val="22"/>
          <w:szCs w:val="22"/>
        </w:rPr>
      </w:pPr>
      <w:r>
        <w:rPr>
          <w:sz w:val="22"/>
          <w:szCs w:val="22"/>
        </w:rPr>
        <w:t>брифинг судей 3 августа в МСБЦ перед началом игр;</w:t>
      </w:r>
    </w:p>
    <w:p w:rsidR="00DB405F" w:rsidRDefault="00DB405F" w:rsidP="00DB405F">
      <w:pPr>
        <w:widowControl/>
        <w:numPr>
          <w:ilvl w:val="0"/>
          <w:numId w:val="4"/>
        </w:numPr>
        <w:tabs>
          <w:tab w:val="clear" w:pos="720"/>
          <w:tab w:val="num" w:pos="1134"/>
        </w:tabs>
        <w:autoSpaceDE/>
        <w:adjustRightInd/>
        <w:ind w:hanging="1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Жеребьевка участников проводится за 1 день до начала соревнований с помощью программы </w:t>
      </w:r>
      <w:proofErr w:type="spellStart"/>
      <w:r>
        <w:rPr>
          <w:sz w:val="22"/>
          <w:szCs w:val="22"/>
          <w:lang w:val="en-US"/>
        </w:rPr>
        <w:t>Tournamentsoftware</w:t>
      </w:r>
      <w:proofErr w:type="spellEnd"/>
      <w:r>
        <w:rPr>
          <w:sz w:val="22"/>
          <w:szCs w:val="22"/>
        </w:rPr>
        <w:t>.</w:t>
      </w:r>
    </w:p>
    <w:p w:rsidR="00DB405F" w:rsidRDefault="00DB405F" w:rsidP="00DB405F">
      <w:pPr>
        <w:widowControl/>
        <w:autoSpaceDE/>
        <w:adjustRightInd/>
        <w:ind w:left="720"/>
        <w:jc w:val="both"/>
        <w:rPr>
          <w:b/>
          <w:sz w:val="22"/>
          <w:szCs w:val="22"/>
        </w:rPr>
      </w:pPr>
    </w:p>
    <w:p w:rsidR="00DB405F" w:rsidRDefault="00DB405F" w:rsidP="00DB405F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соревнований.</w:t>
      </w:r>
    </w:p>
    <w:p w:rsidR="00DB405F" w:rsidRDefault="00DB405F" w:rsidP="00DB40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 участию в соревнованиях допускаются спо</w:t>
      </w:r>
      <w:r w:rsidR="008D104F">
        <w:rPr>
          <w:sz w:val="22"/>
          <w:szCs w:val="22"/>
        </w:rPr>
        <w:t xml:space="preserve">ртсмены и </w:t>
      </w:r>
      <w:r>
        <w:rPr>
          <w:sz w:val="22"/>
          <w:szCs w:val="22"/>
        </w:rPr>
        <w:t xml:space="preserve">любители бадминтона всех возрастов, возраст исчисляется на 31.12.2017 г.  </w:t>
      </w:r>
    </w:p>
    <w:p w:rsidR="00DB405F" w:rsidRDefault="00DB405F" w:rsidP="00DB405F">
      <w:pPr>
        <w:ind w:firstLine="709"/>
        <w:jc w:val="both"/>
        <w:rPr>
          <w:sz w:val="22"/>
          <w:szCs w:val="22"/>
        </w:rPr>
      </w:pPr>
    </w:p>
    <w:p w:rsidR="00073636" w:rsidRDefault="00004C90" w:rsidP="00004C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Соревнования</w:t>
      </w:r>
      <w:r w:rsidR="00DB405F" w:rsidRPr="004929FD">
        <w:rPr>
          <w:color w:val="FF0000"/>
          <w:sz w:val="22"/>
          <w:szCs w:val="22"/>
        </w:rPr>
        <w:t xml:space="preserve"> </w:t>
      </w:r>
      <w:r w:rsidR="00073636">
        <w:rPr>
          <w:sz w:val="22"/>
          <w:szCs w:val="22"/>
        </w:rPr>
        <w:t>личные,</w:t>
      </w:r>
      <w:r w:rsidR="004929FD" w:rsidRPr="00004C90">
        <w:rPr>
          <w:sz w:val="22"/>
          <w:szCs w:val="22"/>
        </w:rPr>
        <w:t xml:space="preserve"> </w:t>
      </w:r>
      <w:r w:rsidR="008D104F">
        <w:rPr>
          <w:sz w:val="22"/>
          <w:szCs w:val="22"/>
        </w:rPr>
        <w:t xml:space="preserve">проводятся в пяти разрядах: </w:t>
      </w:r>
      <w:r w:rsidR="008D104F">
        <w:rPr>
          <w:sz w:val="22"/>
          <w:szCs w:val="22"/>
          <w:lang w:val="en-US"/>
        </w:rPr>
        <w:t>MS</w:t>
      </w:r>
      <w:r w:rsidR="008D104F" w:rsidRPr="008D104F">
        <w:rPr>
          <w:sz w:val="22"/>
          <w:szCs w:val="22"/>
        </w:rPr>
        <w:t>,</w:t>
      </w:r>
      <w:r w:rsidR="00B76B71" w:rsidRPr="00B76B71">
        <w:rPr>
          <w:sz w:val="22"/>
          <w:szCs w:val="22"/>
        </w:rPr>
        <w:t xml:space="preserve"> </w:t>
      </w:r>
      <w:r w:rsidR="008D104F">
        <w:rPr>
          <w:sz w:val="22"/>
          <w:szCs w:val="22"/>
          <w:lang w:val="en-US"/>
        </w:rPr>
        <w:t>WS</w:t>
      </w:r>
      <w:r w:rsidR="008D104F" w:rsidRPr="008D104F">
        <w:rPr>
          <w:sz w:val="22"/>
          <w:szCs w:val="22"/>
        </w:rPr>
        <w:t>,</w:t>
      </w:r>
      <w:r w:rsidR="00B76B71" w:rsidRPr="00B76B71">
        <w:rPr>
          <w:sz w:val="22"/>
          <w:szCs w:val="22"/>
        </w:rPr>
        <w:t xml:space="preserve"> </w:t>
      </w:r>
      <w:r w:rsidR="008D104F">
        <w:rPr>
          <w:sz w:val="22"/>
          <w:szCs w:val="22"/>
          <w:lang w:val="en-US"/>
        </w:rPr>
        <w:t>MD</w:t>
      </w:r>
      <w:r w:rsidR="008D104F" w:rsidRPr="008D104F">
        <w:rPr>
          <w:sz w:val="22"/>
          <w:szCs w:val="22"/>
        </w:rPr>
        <w:t>,</w:t>
      </w:r>
      <w:r w:rsidR="00B76B71" w:rsidRPr="00B76B71">
        <w:rPr>
          <w:sz w:val="22"/>
          <w:szCs w:val="22"/>
        </w:rPr>
        <w:t xml:space="preserve"> </w:t>
      </w:r>
      <w:r w:rsidR="008D104F">
        <w:rPr>
          <w:sz w:val="22"/>
          <w:szCs w:val="22"/>
          <w:lang w:val="en-US"/>
        </w:rPr>
        <w:t>WD</w:t>
      </w:r>
      <w:r w:rsidR="008D104F" w:rsidRPr="008D104F">
        <w:rPr>
          <w:sz w:val="22"/>
          <w:szCs w:val="22"/>
        </w:rPr>
        <w:t>,</w:t>
      </w:r>
      <w:r w:rsidR="00B76B71" w:rsidRPr="00B76B71">
        <w:rPr>
          <w:sz w:val="22"/>
          <w:szCs w:val="22"/>
        </w:rPr>
        <w:t xml:space="preserve"> </w:t>
      </w:r>
      <w:r w:rsidR="008D104F">
        <w:rPr>
          <w:sz w:val="22"/>
          <w:szCs w:val="22"/>
          <w:lang w:val="en-US"/>
        </w:rPr>
        <w:t>XD</w:t>
      </w:r>
      <w:r w:rsidR="008D104F" w:rsidRPr="008D104F">
        <w:rPr>
          <w:sz w:val="22"/>
          <w:szCs w:val="22"/>
        </w:rPr>
        <w:t>.</w:t>
      </w:r>
      <w:r w:rsidR="00D1566E">
        <w:rPr>
          <w:sz w:val="22"/>
          <w:szCs w:val="22"/>
        </w:rPr>
        <w:t xml:space="preserve"> </w:t>
      </w:r>
    </w:p>
    <w:p w:rsidR="00DB405F" w:rsidRDefault="00004C90" w:rsidP="00004C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Разыгрываются все места</w:t>
      </w:r>
      <w:r w:rsidR="006C4866">
        <w:rPr>
          <w:sz w:val="22"/>
          <w:szCs w:val="22"/>
        </w:rPr>
        <w:t xml:space="preserve"> (кроме третьего)</w:t>
      </w:r>
      <w:r>
        <w:rPr>
          <w:sz w:val="22"/>
          <w:szCs w:val="22"/>
        </w:rPr>
        <w:t>, после выхода в плей-офф.</w:t>
      </w:r>
    </w:p>
    <w:p w:rsidR="00587912" w:rsidRDefault="00587912" w:rsidP="00004C90">
      <w:pPr>
        <w:ind w:firstLine="709"/>
        <w:jc w:val="both"/>
        <w:rPr>
          <w:sz w:val="22"/>
          <w:szCs w:val="22"/>
        </w:rPr>
      </w:pPr>
    </w:p>
    <w:p w:rsidR="00487ECF" w:rsidRPr="00004C90" w:rsidRDefault="00487ECF" w:rsidP="00004C90">
      <w:pPr>
        <w:ind w:firstLine="709"/>
        <w:jc w:val="both"/>
        <w:rPr>
          <w:color w:val="70AD47" w:themeColor="accent6"/>
          <w:sz w:val="22"/>
          <w:szCs w:val="22"/>
        </w:rPr>
      </w:pPr>
      <w:r w:rsidRPr="00487ECF">
        <w:rPr>
          <w:sz w:val="22"/>
          <w:szCs w:val="22"/>
        </w:rPr>
        <w:t>К участию в соревнованиях допускаются: мальчики и девочки до 11 лет (2008 г.р. и моложе), мальчики и девочки до 13 лет (2006-2007 г.р.), мальчики и девочки до 15 лет (2004-2005 г.р.), юноши и девушки до 17 лет (2002-2003 г</w:t>
      </w:r>
      <w:r>
        <w:rPr>
          <w:sz w:val="22"/>
          <w:szCs w:val="22"/>
        </w:rPr>
        <w:t>.р.), юниоры и юниорки до 21 года (1998</w:t>
      </w:r>
      <w:r w:rsidRPr="00487ECF">
        <w:rPr>
          <w:sz w:val="22"/>
          <w:szCs w:val="22"/>
        </w:rPr>
        <w:t>-2001 г.р</w:t>
      </w:r>
      <w:r>
        <w:rPr>
          <w:sz w:val="22"/>
          <w:szCs w:val="22"/>
        </w:rPr>
        <w:t>.), 30</w:t>
      </w:r>
      <w:r w:rsidRPr="00487ECF">
        <w:rPr>
          <w:sz w:val="22"/>
          <w:szCs w:val="22"/>
        </w:rPr>
        <w:t>+ (мужчин</w:t>
      </w:r>
      <w:r>
        <w:rPr>
          <w:sz w:val="22"/>
          <w:szCs w:val="22"/>
        </w:rPr>
        <w:t>ы, женщины 1987 г.р. и старше), 40+ (мужчины, женщины 1977 г.р. и старше</w:t>
      </w:r>
      <w:r w:rsidRPr="00487ECF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487ECF">
        <w:rPr>
          <w:sz w:val="22"/>
          <w:szCs w:val="22"/>
        </w:rPr>
        <w:t>45+ (муж</w:t>
      </w:r>
      <w:r>
        <w:rPr>
          <w:sz w:val="22"/>
          <w:szCs w:val="22"/>
        </w:rPr>
        <w:t>чины, женщины 1972 г.р. и старше), 50+ (мужчины, женщины 1967 г.р. и старше), 60+ (мужчины, женщины 1957 г.р. и старше</w:t>
      </w:r>
      <w:r w:rsidRPr="00487ECF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587912">
        <w:rPr>
          <w:sz w:val="22"/>
          <w:szCs w:val="22"/>
        </w:rPr>
        <w:t xml:space="preserve"> 70+ (мужчины, женщины 1947 г.р. и старше</w:t>
      </w:r>
      <w:r w:rsidRPr="00487ECF">
        <w:rPr>
          <w:sz w:val="22"/>
          <w:szCs w:val="22"/>
        </w:rPr>
        <w:t>).</w:t>
      </w:r>
    </w:p>
    <w:p w:rsidR="00B76B71" w:rsidRDefault="00004C90" w:rsidP="00DB40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категории </w:t>
      </w:r>
      <w:proofErr w:type="spellStart"/>
      <w:r>
        <w:rPr>
          <w:sz w:val="22"/>
          <w:szCs w:val="22"/>
        </w:rPr>
        <w:t>Absolute</w:t>
      </w:r>
      <w:proofErr w:type="spellEnd"/>
      <w:r>
        <w:rPr>
          <w:sz w:val="22"/>
          <w:szCs w:val="22"/>
        </w:rPr>
        <w:t xml:space="preserve"> могут играть </w:t>
      </w:r>
      <w:r w:rsidR="00165AE5">
        <w:rPr>
          <w:sz w:val="22"/>
          <w:szCs w:val="22"/>
        </w:rPr>
        <w:t>спортсмены любого возраста и уровня игры.</w:t>
      </w:r>
    </w:p>
    <w:p w:rsidR="00487ECF" w:rsidRPr="008D104F" w:rsidRDefault="00487ECF" w:rsidP="00DB405F">
      <w:pPr>
        <w:ind w:firstLine="709"/>
        <w:jc w:val="both"/>
        <w:rPr>
          <w:sz w:val="22"/>
          <w:szCs w:val="22"/>
        </w:rPr>
      </w:pPr>
    </w:p>
    <w:p w:rsidR="00DB405F" w:rsidRPr="00B76B71" w:rsidRDefault="00DB405F" w:rsidP="00DB405F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Таблиц</w:t>
      </w:r>
      <w:r w:rsidR="008D104F">
        <w:rPr>
          <w:sz w:val="22"/>
          <w:szCs w:val="22"/>
          <w:u w:val="single"/>
        </w:rPr>
        <w:t>а разыгрываемых категорий</w:t>
      </w:r>
      <w:r w:rsidR="00B76B71" w:rsidRPr="00B76B71">
        <w:rPr>
          <w:sz w:val="22"/>
          <w:szCs w:val="22"/>
          <w:u w:val="single"/>
        </w:rPr>
        <w:t xml:space="preserve"> </w:t>
      </w:r>
      <w:r w:rsidR="00B61803">
        <w:rPr>
          <w:sz w:val="22"/>
          <w:szCs w:val="22"/>
          <w:u w:val="single"/>
        </w:rPr>
        <w:t>и ограничения по количеству</w:t>
      </w:r>
      <w:r w:rsidR="00B76B71">
        <w:rPr>
          <w:sz w:val="22"/>
          <w:szCs w:val="22"/>
          <w:u w:val="single"/>
        </w:rPr>
        <w:t xml:space="preserve"> участников</w:t>
      </w:r>
    </w:p>
    <w:p w:rsidR="00DB405F" w:rsidRDefault="00DB405F" w:rsidP="00DB405F">
      <w:pPr>
        <w:ind w:firstLine="709"/>
        <w:jc w:val="both"/>
        <w:rPr>
          <w:sz w:val="22"/>
          <w:szCs w:val="22"/>
        </w:rPr>
      </w:pPr>
    </w:p>
    <w:tbl>
      <w:tblPr>
        <w:tblStyle w:val="a7"/>
        <w:tblW w:w="8222" w:type="dxa"/>
        <w:tblInd w:w="-5" w:type="dxa"/>
        <w:tblLook w:val="04A0" w:firstRow="1" w:lastRow="0" w:firstColumn="1" w:lastColumn="0" w:noHBand="0" w:noVBand="1"/>
      </w:tblPr>
      <w:tblGrid>
        <w:gridCol w:w="1394"/>
        <w:gridCol w:w="1413"/>
        <w:gridCol w:w="1350"/>
        <w:gridCol w:w="1365"/>
        <w:gridCol w:w="1350"/>
        <w:gridCol w:w="1350"/>
      </w:tblGrid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Pr="00966463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MS</w:t>
            </w:r>
            <w:r w:rsidR="00966463">
              <w:rPr>
                <w:sz w:val="22"/>
                <w:szCs w:val="22"/>
                <w:lang w:eastAsia="en-US"/>
              </w:rPr>
              <w:t xml:space="preserve"> (мин./макс.)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Pr="00966463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WS</w:t>
            </w:r>
            <w:r w:rsidR="00966463">
              <w:rPr>
                <w:sz w:val="22"/>
                <w:szCs w:val="22"/>
                <w:lang w:eastAsia="en-US"/>
              </w:rPr>
              <w:t xml:space="preserve"> (мин./макс.)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Pr="00966463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MD</w:t>
            </w:r>
            <w:r w:rsidR="00966463">
              <w:rPr>
                <w:sz w:val="22"/>
                <w:szCs w:val="22"/>
                <w:lang w:eastAsia="en-US"/>
              </w:rPr>
              <w:t xml:space="preserve"> (мин./макс.)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Pr="00966463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WD</w:t>
            </w:r>
            <w:r w:rsidR="00966463">
              <w:rPr>
                <w:sz w:val="22"/>
                <w:szCs w:val="22"/>
                <w:lang w:eastAsia="en-US"/>
              </w:rPr>
              <w:t xml:space="preserve"> (мин./макс.)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Pr="00966463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XD</w:t>
            </w:r>
            <w:r w:rsidR="00966463">
              <w:rPr>
                <w:sz w:val="22"/>
                <w:szCs w:val="22"/>
                <w:lang w:eastAsia="en-US"/>
              </w:rPr>
              <w:t xml:space="preserve"> (мин./макс.)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Pr="00966463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 w:rsidRPr="00966463">
              <w:rPr>
                <w:sz w:val="22"/>
                <w:szCs w:val="22"/>
                <w:lang w:eastAsia="en-US"/>
              </w:rPr>
              <w:t>-11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Pr="00966463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 w:rsidRPr="00966463">
              <w:rPr>
                <w:sz w:val="22"/>
                <w:szCs w:val="22"/>
                <w:lang w:eastAsia="en-US"/>
              </w:rPr>
              <w:t>-13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Pr="00966463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 w:rsidRPr="00966463">
              <w:rPr>
                <w:sz w:val="22"/>
                <w:szCs w:val="22"/>
                <w:lang w:eastAsia="en-US"/>
              </w:rPr>
              <w:t>-15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Pr="00966463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 w:rsidRPr="00966463">
              <w:rPr>
                <w:sz w:val="22"/>
                <w:szCs w:val="22"/>
                <w:lang w:eastAsia="en-US"/>
              </w:rPr>
              <w:t>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12-24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Pr="00966463" w:rsidRDefault="00B76B71">
            <w:pPr>
              <w:jc w:val="both"/>
              <w:rPr>
                <w:sz w:val="22"/>
                <w:szCs w:val="22"/>
                <w:lang w:eastAsia="en-US"/>
              </w:rPr>
            </w:pPr>
            <w:r w:rsidRPr="00966463">
              <w:rPr>
                <w:sz w:val="22"/>
                <w:szCs w:val="22"/>
                <w:lang w:eastAsia="en-US"/>
              </w:rPr>
              <w:t>-21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12-24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Pr="00B76B71" w:rsidRDefault="00B76B7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Absolute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12-24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E70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70F9B">
              <w:rPr>
                <w:sz w:val="22"/>
                <w:szCs w:val="22"/>
                <w:lang w:eastAsia="en-US"/>
              </w:rPr>
              <w:t>-16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12-24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40+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98407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285B09">
              <w:rPr>
                <w:sz w:val="22"/>
                <w:szCs w:val="22"/>
                <w:lang w:eastAsia="en-US"/>
              </w:rPr>
              <w:t>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12-24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45+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98407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285B09">
              <w:rPr>
                <w:sz w:val="22"/>
                <w:szCs w:val="22"/>
                <w:lang w:eastAsia="en-US"/>
              </w:rPr>
              <w:t>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12-24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98407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285B09">
              <w:rPr>
                <w:sz w:val="22"/>
                <w:szCs w:val="22"/>
                <w:lang w:eastAsia="en-US"/>
              </w:rPr>
              <w:t>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12-24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60+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</w:tr>
      <w:tr w:rsidR="00B76B71" w:rsidTr="00F12E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B76B7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70+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D40AA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1" w:rsidRDefault="00285B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8-16</w:t>
            </w:r>
          </w:p>
        </w:tc>
      </w:tr>
    </w:tbl>
    <w:p w:rsidR="00DB405F" w:rsidRDefault="00DB405F" w:rsidP="00DB405F">
      <w:pPr>
        <w:pStyle w:val="Style3"/>
        <w:widowControl/>
        <w:jc w:val="both"/>
        <w:rPr>
          <w:sz w:val="22"/>
          <w:szCs w:val="22"/>
        </w:rPr>
      </w:pPr>
    </w:p>
    <w:p w:rsidR="00DB405F" w:rsidRDefault="00DB405F" w:rsidP="00B61803">
      <w:pPr>
        <w:pStyle w:val="Style3"/>
        <w:widowControl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Условия проведения турнира.</w:t>
      </w:r>
    </w:p>
    <w:p w:rsidR="00FB7AFC" w:rsidRDefault="00165AE5" w:rsidP="00073636">
      <w:pPr>
        <w:pStyle w:val="Style3"/>
        <w:widowControl/>
        <w:ind w:left="-142" w:firstLine="850"/>
        <w:jc w:val="both"/>
        <w:rPr>
          <w:rStyle w:val="FontStyle12"/>
          <w:spacing w:val="0"/>
          <w:sz w:val="22"/>
          <w:szCs w:val="22"/>
        </w:rPr>
      </w:pPr>
      <w:r>
        <w:rPr>
          <w:rStyle w:val="FontStyle12"/>
          <w:spacing w:val="0"/>
          <w:sz w:val="22"/>
          <w:szCs w:val="22"/>
        </w:rPr>
        <w:t>Соревнования проводятся</w:t>
      </w:r>
      <w:r w:rsidR="00D46479">
        <w:rPr>
          <w:rStyle w:val="FontStyle12"/>
          <w:spacing w:val="0"/>
          <w:sz w:val="22"/>
          <w:szCs w:val="22"/>
        </w:rPr>
        <w:t xml:space="preserve"> </w:t>
      </w:r>
      <w:r w:rsidR="004929FD" w:rsidRPr="00165AE5">
        <w:rPr>
          <w:rStyle w:val="FontStyle12"/>
          <w:spacing w:val="0"/>
          <w:sz w:val="22"/>
          <w:szCs w:val="22"/>
        </w:rPr>
        <w:t xml:space="preserve">в соответствии с </w:t>
      </w:r>
      <w:r w:rsidR="00D46479">
        <w:rPr>
          <w:rStyle w:val="FontStyle12"/>
          <w:spacing w:val="0"/>
          <w:sz w:val="22"/>
          <w:szCs w:val="22"/>
        </w:rPr>
        <w:t>правилам</w:t>
      </w:r>
      <w:r w:rsidR="004929FD">
        <w:rPr>
          <w:rStyle w:val="FontStyle12"/>
          <w:spacing w:val="0"/>
          <w:sz w:val="22"/>
          <w:szCs w:val="22"/>
        </w:rPr>
        <w:t>и игры в бадминтон, утвержденным</w:t>
      </w:r>
      <w:r w:rsidR="00045A79">
        <w:rPr>
          <w:rStyle w:val="FontStyle12"/>
          <w:spacing w:val="0"/>
          <w:sz w:val="22"/>
          <w:szCs w:val="22"/>
        </w:rPr>
        <w:t>и</w:t>
      </w:r>
      <w:r w:rsidR="00073636">
        <w:rPr>
          <w:rStyle w:val="FontStyle12"/>
          <w:spacing w:val="0"/>
          <w:sz w:val="22"/>
          <w:szCs w:val="22"/>
        </w:rPr>
        <w:t xml:space="preserve"> Национальной федерацией бадминтона России</w:t>
      </w:r>
      <w:r w:rsidR="00FB7AFC">
        <w:rPr>
          <w:rStyle w:val="FontStyle12"/>
          <w:spacing w:val="0"/>
          <w:sz w:val="22"/>
          <w:szCs w:val="22"/>
        </w:rPr>
        <w:t xml:space="preserve">. </w:t>
      </w:r>
    </w:p>
    <w:p w:rsidR="00165AE5" w:rsidRDefault="00FB7AFC" w:rsidP="00FB7AFC">
      <w:pPr>
        <w:pStyle w:val="Style3"/>
        <w:widowControl/>
        <w:ind w:firstLine="708"/>
        <w:jc w:val="both"/>
        <w:rPr>
          <w:rStyle w:val="FontStyle12"/>
          <w:spacing w:val="0"/>
          <w:sz w:val="22"/>
          <w:szCs w:val="22"/>
        </w:rPr>
      </w:pPr>
      <w:r>
        <w:rPr>
          <w:rStyle w:val="FontStyle12"/>
          <w:spacing w:val="0"/>
          <w:sz w:val="22"/>
          <w:szCs w:val="22"/>
        </w:rPr>
        <w:t xml:space="preserve">В одиночных разрядах </w:t>
      </w:r>
      <w:r w:rsidR="00165AE5" w:rsidRPr="00165AE5">
        <w:rPr>
          <w:rStyle w:val="FontStyle12"/>
          <w:spacing w:val="0"/>
          <w:sz w:val="22"/>
          <w:szCs w:val="22"/>
        </w:rPr>
        <w:t>матч играется до</w:t>
      </w:r>
      <w:r w:rsidR="004929FD" w:rsidRPr="00165AE5">
        <w:rPr>
          <w:rStyle w:val="FontStyle12"/>
          <w:spacing w:val="0"/>
          <w:sz w:val="22"/>
          <w:szCs w:val="22"/>
        </w:rPr>
        <w:t xml:space="preserve"> 3х </w:t>
      </w:r>
      <w:r w:rsidR="00165AE5" w:rsidRPr="00165AE5">
        <w:rPr>
          <w:rStyle w:val="FontStyle12"/>
          <w:spacing w:val="0"/>
          <w:sz w:val="22"/>
          <w:szCs w:val="22"/>
        </w:rPr>
        <w:t xml:space="preserve">победных </w:t>
      </w:r>
      <w:r w:rsidR="004929FD" w:rsidRPr="00165AE5">
        <w:rPr>
          <w:rStyle w:val="FontStyle12"/>
          <w:spacing w:val="0"/>
          <w:sz w:val="22"/>
          <w:szCs w:val="22"/>
        </w:rPr>
        <w:t>геймов до</w:t>
      </w:r>
      <w:r w:rsidR="004929FD">
        <w:rPr>
          <w:rStyle w:val="FontStyle12"/>
          <w:color w:val="70AD47" w:themeColor="accent6"/>
          <w:spacing w:val="0"/>
          <w:sz w:val="22"/>
          <w:szCs w:val="22"/>
        </w:rPr>
        <w:t xml:space="preserve"> </w:t>
      </w:r>
      <w:r>
        <w:rPr>
          <w:rStyle w:val="FontStyle12"/>
          <w:spacing w:val="0"/>
          <w:sz w:val="22"/>
          <w:szCs w:val="22"/>
        </w:rPr>
        <w:t>11 очков, баланс до 15.</w:t>
      </w:r>
      <w:r w:rsidR="00D46479">
        <w:rPr>
          <w:rStyle w:val="FontStyle12"/>
          <w:spacing w:val="0"/>
          <w:sz w:val="22"/>
          <w:szCs w:val="22"/>
        </w:rPr>
        <w:t xml:space="preserve"> </w:t>
      </w:r>
    </w:p>
    <w:p w:rsidR="00B61803" w:rsidRPr="004929FD" w:rsidRDefault="00FB7AFC" w:rsidP="00FB7AFC">
      <w:pPr>
        <w:pStyle w:val="Style3"/>
        <w:widowControl/>
        <w:ind w:firstLine="708"/>
        <w:jc w:val="both"/>
        <w:rPr>
          <w:rStyle w:val="FontStyle12"/>
          <w:color w:val="FF0000"/>
          <w:spacing w:val="0"/>
          <w:sz w:val="22"/>
          <w:szCs w:val="22"/>
        </w:rPr>
      </w:pPr>
      <w:r w:rsidRPr="004929FD">
        <w:rPr>
          <w:rStyle w:val="FontStyle12"/>
          <w:spacing w:val="0"/>
          <w:sz w:val="22"/>
          <w:szCs w:val="22"/>
        </w:rPr>
        <w:t xml:space="preserve">В парных разрядах </w:t>
      </w:r>
      <w:r w:rsidR="00D1566E" w:rsidRPr="00165AE5">
        <w:rPr>
          <w:rStyle w:val="FontStyle12"/>
          <w:spacing w:val="0"/>
          <w:sz w:val="22"/>
          <w:szCs w:val="22"/>
        </w:rPr>
        <w:t>матчи</w:t>
      </w:r>
      <w:r w:rsidR="00165AE5">
        <w:rPr>
          <w:rStyle w:val="FontStyle12"/>
          <w:spacing w:val="0"/>
          <w:sz w:val="22"/>
          <w:szCs w:val="22"/>
        </w:rPr>
        <w:t xml:space="preserve"> играются до 2х победных геймов до 21 очка, баланс до 30</w:t>
      </w:r>
      <w:r w:rsidR="00D1566E" w:rsidRPr="00165AE5">
        <w:rPr>
          <w:rStyle w:val="FontStyle12"/>
          <w:spacing w:val="0"/>
          <w:sz w:val="22"/>
          <w:szCs w:val="22"/>
        </w:rPr>
        <w:t>.</w:t>
      </w:r>
    </w:p>
    <w:p w:rsidR="00FC20FE" w:rsidRDefault="00165AE5" w:rsidP="00073636">
      <w:pPr>
        <w:pStyle w:val="Style3"/>
        <w:widowControl/>
        <w:ind w:left="-142" w:firstLine="850"/>
        <w:jc w:val="both"/>
        <w:rPr>
          <w:rStyle w:val="FontStyle12"/>
          <w:spacing w:val="0"/>
          <w:sz w:val="22"/>
          <w:szCs w:val="22"/>
        </w:rPr>
      </w:pPr>
      <w:r>
        <w:rPr>
          <w:rStyle w:val="FontStyle12"/>
          <w:spacing w:val="0"/>
          <w:sz w:val="22"/>
          <w:szCs w:val="22"/>
        </w:rPr>
        <w:t>Система проведения</w:t>
      </w:r>
      <w:r w:rsidR="00045A79">
        <w:rPr>
          <w:rStyle w:val="FontStyle12"/>
          <w:color w:val="FF0000"/>
          <w:spacing w:val="0"/>
          <w:sz w:val="22"/>
          <w:szCs w:val="22"/>
        </w:rPr>
        <w:t xml:space="preserve"> </w:t>
      </w:r>
      <w:r w:rsidR="00045A79" w:rsidRPr="00165AE5">
        <w:rPr>
          <w:rStyle w:val="FontStyle12"/>
          <w:spacing w:val="0"/>
          <w:sz w:val="22"/>
          <w:szCs w:val="22"/>
        </w:rPr>
        <w:t>турнира</w:t>
      </w:r>
      <w:r w:rsidR="00FC20FE">
        <w:rPr>
          <w:rStyle w:val="FontStyle12"/>
          <w:spacing w:val="0"/>
          <w:sz w:val="22"/>
          <w:szCs w:val="22"/>
        </w:rPr>
        <w:t>:</w:t>
      </w:r>
      <w:r>
        <w:rPr>
          <w:rStyle w:val="FontStyle12"/>
          <w:spacing w:val="0"/>
          <w:sz w:val="22"/>
          <w:szCs w:val="22"/>
        </w:rPr>
        <w:t xml:space="preserve"> </w:t>
      </w:r>
      <w:r w:rsidR="00FC20FE">
        <w:rPr>
          <w:rStyle w:val="FontStyle12"/>
          <w:spacing w:val="0"/>
          <w:sz w:val="22"/>
          <w:szCs w:val="22"/>
        </w:rPr>
        <w:t xml:space="preserve">игры в подгруппах, </w:t>
      </w:r>
      <w:r w:rsidR="00045A79" w:rsidRPr="00165AE5">
        <w:rPr>
          <w:rStyle w:val="FontStyle12"/>
          <w:spacing w:val="0"/>
          <w:sz w:val="22"/>
          <w:szCs w:val="22"/>
        </w:rPr>
        <w:t>далее</w:t>
      </w:r>
      <w:r w:rsidR="00045A79">
        <w:rPr>
          <w:rStyle w:val="FontStyle12"/>
          <w:spacing w:val="0"/>
          <w:sz w:val="22"/>
          <w:szCs w:val="22"/>
        </w:rPr>
        <w:t xml:space="preserve"> </w:t>
      </w:r>
      <w:r w:rsidR="00FC20FE">
        <w:rPr>
          <w:rStyle w:val="FontStyle12"/>
          <w:spacing w:val="0"/>
          <w:sz w:val="22"/>
          <w:szCs w:val="22"/>
        </w:rPr>
        <w:t>плей-офф по олимпийской системе.</w:t>
      </w:r>
      <w:r w:rsidR="00D1566E">
        <w:rPr>
          <w:rStyle w:val="FontStyle12"/>
          <w:spacing w:val="0"/>
          <w:sz w:val="22"/>
          <w:szCs w:val="22"/>
        </w:rPr>
        <w:t xml:space="preserve"> </w:t>
      </w:r>
    </w:p>
    <w:p w:rsidR="00D46479" w:rsidRPr="00B61803" w:rsidRDefault="00D46479" w:rsidP="00B61803">
      <w:pPr>
        <w:pStyle w:val="Style3"/>
        <w:widowControl/>
        <w:ind w:left="708"/>
        <w:jc w:val="both"/>
        <w:rPr>
          <w:rStyle w:val="FontStyle12"/>
          <w:spacing w:val="0"/>
          <w:sz w:val="22"/>
          <w:szCs w:val="22"/>
        </w:rPr>
      </w:pPr>
    </w:p>
    <w:p w:rsidR="00B61803" w:rsidRDefault="00B61803" w:rsidP="00B61803">
      <w:pPr>
        <w:pStyle w:val="Style3"/>
        <w:widowControl/>
        <w:ind w:left="708"/>
        <w:jc w:val="both"/>
        <w:rPr>
          <w:rStyle w:val="FontStyle12"/>
          <w:spacing w:val="0"/>
          <w:sz w:val="22"/>
          <w:szCs w:val="22"/>
        </w:rPr>
      </w:pPr>
      <w:r w:rsidRPr="00B61803">
        <w:rPr>
          <w:rStyle w:val="FontStyle12"/>
          <w:spacing w:val="0"/>
          <w:sz w:val="22"/>
          <w:szCs w:val="22"/>
        </w:rPr>
        <w:t>Стартовые взносы участников составляют:</w:t>
      </w:r>
      <w:r>
        <w:rPr>
          <w:rStyle w:val="FontStyle12"/>
          <w:spacing w:val="0"/>
          <w:sz w:val="22"/>
          <w:szCs w:val="22"/>
        </w:rPr>
        <w:t xml:space="preserve"> </w:t>
      </w:r>
    </w:p>
    <w:p w:rsidR="00B61803" w:rsidRPr="00A90112" w:rsidRDefault="00B61803" w:rsidP="00B61803">
      <w:pPr>
        <w:rPr>
          <w:color w:val="000000"/>
          <w:sz w:val="22"/>
          <w:szCs w:val="22"/>
        </w:rPr>
      </w:pPr>
      <w:r w:rsidRPr="00A90112">
        <w:rPr>
          <w:color w:val="000000"/>
          <w:sz w:val="22"/>
          <w:szCs w:val="22"/>
        </w:rPr>
        <w:t xml:space="preserve">   </w:t>
      </w:r>
      <w:r w:rsidR="00972BD0">
        <w:rPr>
          <w:color w:val="000000"/>
          <w:sz w:val="22"/>
          <w:szCs w:val="22"/>
        </w:rPr>
        <w:t xml:space="preserve">                       </w:t>
      </w:r>
      <w:r w:rsidR="00972BD0">
        <w:rPr>
          <w:color w:val="000000"/>
          <w:sz w:val="22"/>
          <w:szCs w:val="22"/>
        </w:rPr>
        <w:tab/>
      </w:r>
      <w:r w:rsidR="00972BD0">
        <w:rPr>
          <w:color w:val="000000"/>
          <w:sz w:val="22"/>
          <w:szCs w:val="22"/>
        </w:rPr>
        <w:tab/>
      </w:r>
      <w:r w:rsidR="00972BD0">
        <w:rPr>
          <w:color w:val="000000"/>
          <w:sz w:val="22"/>
          <w:szCs w:val="22"/>
        </w:rPr>
        <w:tab/>
      </w:r>
      <w:r w:rsidR="00972BD0">
        <w:rPr>
          <w:color w:val="000000"/>
          <w:sz w:val="22"/>
          <w:szCs w:val="22"/>
        </w:rPr>
        <w:tab/>
      </w:r>
      <w:r w:rsidR="00F12E34">
        <w:rPr>
          <w:color w:val="000000"/>
          <w:sz w:val="22"/>
          <w:szCs w:val="22"/>
        </w:rPr>
        <w:t xml:space="preserve">       </w:t>
      </w:r>
      <w:r w:rsidR="00972BD0">
        <w:rPr>
          <w:color w:val="000000"/>
          <w:sz w:val="22"/>
          <w:szCs w:val="22"/>
        </w:rPr>
        <w:t xml:space="preserve">                  </w:t>
      </w:r>
      <w:r w:rsidR="00F12E34">
        <w:rPr>
          <w:color w:val="000000"/>
          <w:sz w:val="22"/>
          <w:szCs w:val="22"/>
        </w:rPr>
        <w:t xml:space="preserve">  </w:t>
      </w:r>
      <w:r w:rsidRPr="00A90112">
        <w:rPr>
          <w:color w:val="000000"/>
          <w:sz w:val="22"/>
          <w:szCs w:val="22"/>
        </w:rPr>
        <w:t xml:space="preserve">рублей </w:t>
      </w:r>
      <w:r w:rsidR="00A31C31">
        <w:rPr>
          <w:color w:val="000000"/>
          <w:sz w:val="22"/>
          <w:szCs w:val="22"/>
        </w:rPr>
        <w:t>с человека</w:t>
      </w:r>
      <w:r w:rsidR="00966463">
        <w:rPr>
          <w:color w:val="000000"/>
          <w:sz w:val="22"/>
          <w:szCs w:val="22"/>
        </w:rPr>
        <w:t xml:space="preserve"> </w:t>
      </w:r>
      <w:r w:rsidRPr="00A90112">
        <w:rPr>
          <w:color w:val="000000"/>
          <w:sz w:val="22"/>
          <w:szCs w:val="22"/>
        </w:rPr>
        <w:t xml:space="preserve">                                                          </w:t>
      </w:r>
    </w:p>
    <w:tbl>
      <w:tblPr>
        <w:tblW w:w="6946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740"/>
        <w:gridCol w:w="1662"/>
        <w:gridCol w:w="1598"/>
      </w:tblGrid>
      <w:tr w:rsidR="00972BD0" w:rsidRPr="00A90112" w:rsidTr="00972BD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Pr="00A90112" w:rsidRDefault="00972BD0" w:rsidP="004F0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Возрастные к</w:t>
            </w:r>
            <w:r w:rsidRPr="00A90112">
              <w:rPr>
                <w:color w:val="000000"/>
                <w:sz w:val="22"/>
                <w:szCs w:val="22"/>
              </w:rPr>
              <w:t>атегории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Default="00972BD0" w:rsidP="004F0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Заявка на участие в турнире до 13 июля </w:t>
            </w:r>
          </w:p>
          <w:p w:rsidR="00972BD0" w:rsidRPr="00A90112" w:rsidRDefault="00972BD0" w:rsidP="004F0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(1/2/3 разряд)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Default="00972BD0" w:rsidP="004F0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Заявка на участие в турнире до 27 июля </w:t>
            </w:r>
          </w:p>
          <w:p w:rsidR="00972BD0" w:rsidRPr="00A90112" w:rsidRDefault="00972BD0" w:rsidP="004F0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(1/2/3 разряд)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Default="00972BD0" w:rsidP="004F0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Заявка на участие в турнире до 1 августа </w:t>
            </w:r>
          </w:p>
          <w:p w:rsidR="00972BD0" w:rsidRPr="00A90112" w:rsidRDefault="00972BD0" w:rsidP="004F0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(1/2/3 разряд)</w:t>
            </w:r>
          </w:p>
        </w:tc>
      </w:tr>
      <w:tr w:rsidR="00972BD0" w:rsidRPr="00A90112" w:rsidTr="00972BD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Pr="00B61803" w:rsidRDefault="00972BD0" w:rsidP="00B618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-11, -13, -15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Pr="00A90112" w:rsidRDefault="00972BD0" w:rsidP="004F0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500/300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Pr="00A90112" w:rsidRDefault="00972BD0" w:rsidP="004F0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600/400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Pr="00A90112" w:rsidRDefault="00972BD0" w:rsidP="004F08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700/500</w:t>
            </w:r>
          </w:p>
        </w:tc>
      </w:tr>
      <w:tr w:rsidR="00972BD0" w:rsidRPr="00A90112" w:rsidTr="00972BD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Pr="00CD5853" w:rsidRDefault="00972BD0" w:rsidP="00B61803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-17,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-21,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Absolute, 30+, 40+, 45+, 50+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Pr="00045A79" w:rsidRDefault="00972BD0" w:rsidP="004F08D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8223BF">
              <w:rPr>
                <w:sz w:val="22"/>
                <w:szCs w:val="22"/>
              </w:rPr>
              <w:t>600/400/300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Pr="00045A79" w:rsidRDefault="00972BD0" w:rsidP="004F08D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8223BF">
              <w:rPr>
                <w:color w:val="000000"/>
                <w:sz w:val="22"/>
                <w:szCs w:val="22"/>
              </w:rPr>
              <w:t>700/500/300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0" w:rsidRPr="00045A79" w:rsidRDefault="00972BD0" w:rsidP="004F08D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8223BF">
              <w:rPr>
                <w:color w:val="000000"/>
                <w:sz w:val="22"/>
                <w:szCs w:val="22"/>
              </w:rPr>
              <w:t>800/600/400</w:t>
            </w:r>
          </w:p>
        </w:tc>
      </w:tr>
      <w:tr w:rsidR="00972BD0" w:rsidRPr="00A90112" w:rsidTr="00972BD0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0" w:rsidRPr="00A31C31" w:rsidRDefault="00972BD0" w:rsidP="00B61803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60+,70+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0" w:rsidRPr="00045A79" w:rsidRDefault="00972BD0" w:rsidP="004F0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223BF">
              <w:rPr>
                <w:color w:val="000000"/>
                <w:sz w:val="22"/>
                <w:szCs w:val="22"/>
                <w:lang w:val="en-US"/>
              </w:rPr>
              <w:t>200</w:t>
            </w:r>
            <w:r w:rsidRPr="008223BF">
              <w:rPr>
                <w:color w:val="000000"/>
                <w:sz w:val="22"/>
                <w:szCs w:val="22"/>
              </w:rPr>
              <w:t>/200/200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0" w:rsidRPr="00045A79" w:rsidRDefault="00972BD0" w:rsidP="004F0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223BF">
              <w:rPr>
                <w:color w:val="000000"/>
                <w:sz w:val="22"/>
                <w:szCs w:val="22"/>
                <w:lang w:val="en-US"/>
              </w:rPr>
              <w:t>300</w:t>
            </w:r>
            <w:r w:rsidRPr="008223BF">
              <w:rPr>
                <w:color w:val="000000"/>
                <w:sz w:val="22"/>
                <w:szCs w:val="22"/>
              </w:rPr>
              <w:t>/300/300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0" w:rsidRPr="00045A79" w:rsidRDefault="00972BD0" w:rsidP="004F0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223BF">
              <w:rPr>
                <w:color w:val="000000"/>
                <w:sz w:val="22"/>
                <w:szCs w:val="22"/>
                <w:lang w:val="en-US"/>
              </w:rPr>
              <w:t>400</w:t>
            </w:r>
            <w:r w:rsidRPr="008223BF">
              <w:rPr>
                <w:color w:val="000000"/>
                <w:sz w:val="22"/>
                <w:szCs w:val="22"/>
              </w:rPr>
              <w:t>/400/400</w:t>
            </w:r>
          </w:p>
        </w:tc>
      </w:tr>
    </w:tbl>
    <w:p w:rsidR="00045A79" w:rsidRDefault="00045A79" w:rsidP="00045A79">
      <w:pPr>
        <w:pStyle w:val="Style3"/>
        <w:widowControl/>
        <w:tabs>
          <w:tab w:val="left" w:pos="1140"/>
        </w:tabs>
        <w:ind w:left="708"/>
        <w:jc w:val="both"/>
        <w:rPr>
          <w:rStyle w:val="FontStyle12"/>
          <w:b/>
          <w:spacing w:val="0"/>
          <w:sz w:val="22"/>
          <w:szCs w:val="22"/>
        </w:rPr>
      </w:pPr>
      <w:r>
        <w:rPr>
          <w:rStyle w:val="FontStyle12"/>
          <w:b/>
          <w:spacing w:val="0"/>
          <w:sz w:val="22"/>
          <w:szCs w:val="22"/>
        </w:rPr>
        <w:tab/>
      </w:r>
    </w:p>
    <w:p w:rsidR="00A31C31" w:rsidRDefault="00165AE5" w:rsidP="00B61803">
      <w:pPr>
        <w:pStyle w:val="Style3"/>
        <w:widowControl/>
        <w:ind w:left="708"/>
        <w:jc w:val="both"/>
        <w:rPr>
          <w:rStyle w:val="FontStyle12"/>
          <w:b/>
          <w:spacing w:val="0"/>
          <w:sz w:val="22"/>
          <w:szCs w:val="22"/>
        </w:rPr>
      </w:pPr>
      <w:r w:rsidRPr="00165AE5">
        <w:rPr>
          <w:rStyle w:val="FontStyle12"/>
          <w:spacing w:val="0"/>
          <w:sz w:val="22"/>
          <w:szCs w:val="22"/>
        </w:rPr>
        <w:t>У</w:t>
      </w:r>
      <w:r w:rsidR="00A31C31" w:rsidRPr="00A31C31">
        <w:rPr>
          <w:rStyle w:val="FontStyle12"/>
          <w:spacing w:val="0"/>
          <w:sz w:val="22"/>
          <w:szCs w:val="22"/>
        </w:rPr>
        <w:t>частник может играть только в одной возрастной категории и в трех разрядах</w:t>
      </w:r>
      <w:r w:rsidR="00A31C31">
        <w:rPr>
          <w:rStyle w:val="FontStyle12"/>
          <w:b/>
          <w:spacing w:val="0"/>
          <w:sz w:val="22"/>
          <w:szCs w:val="22"/>
        </w:rPr>
        <w:t>.</w:t>
      </w:r>
    </w:p>
    <w:p w:rsidR="00DB405F" w:rsidRDefault="00DB405F" w:rsidP="00DB405F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Официальная таблица соревнований: </w:t>
      </w:r>
      <w:proofErr w:type="spellStart"/>
      <w:r>
        <w:rPr>
          <w:b/>
          <w:sz w:val="22"/>
          <w:szCs w:val="22"/>
          <w:lang w:val="en-US"/>
        </w:rPr>
        <w:t>tornamentsoftware</w:t>
      </w:r>
      <w:proofErr w:type="spellEnd"/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com</w:t>
      </w:r>
    </w:p>
    <w:p w:rsidR="00DB405F" w:rsidRDefault="00DB405F" w:rsidP="00DB405F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Официальный интернет сайт турнира: </w:t>
      </w:r>
      <w:proofErr w:type="spellStart"/>
      <w:r>
        <w:rPr>
          <w:b/>
          <w:sz w:val="22"/>
          <w:szCs w:val="22"/>
          <w:lang w:val="en-US"/>
        </w:rPr>
        <w:t>sportbadminton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DB405F" w:rsidRDefault="000B0112" w:rsidP="00DB405F">
      <w:pPr>
        <w:ind w:firstLine="700"/>
        <w:rPr>
          <w:b/>
          <w:sz w:val="22"/>
          <w:szCs w:val="22"/>
        </w:rPr>
      </w:pPr>
      <w:r>
        <w:rPr>
          <w:sz w:val="22"/>
          <w:szCs w:val="22"/>
        </w:rPr>
        <w:t xml:space="preserve">В категориях </w:t>
      </w:r>
      <w:r w:rsidRPr="00165AE5">
        <w:rPr>
          <w:b/>
          <w:sz w:val="22"/>
          <w:szCs w:val="22"/>
        </w:rPr>
        <w:t>-</w:t>
      </w:r>
      <w:r w:rsidRPr="00201477">
        <w:rPr>
          <w:b/>
          <w:sz w:val="22"/>
          <w:szCs w:val="22"/>
        </w:rPr>
        <w:t>11, -13, -15</w:t>
      </w:r>
      <w:r>
        <w:rPr>
          <w:b/>
          <w:sz w:val="22"/>
          <w:szCs w:val="22"/>
        </w:rPr>
        <w:t xml:space="preserve">, </w:t>
      </w:r>
      <w:r w:rsidRPr="000B0112">
        <w:rPr>
          <w:b/>
          <w:color w:val="000000"/>
          <w:sz w:val="22"/>
          <w:szCs w:val="22"/>
        </w:rPr>
        <w:t>60+,70+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DB405F">
        <w:rPr>
          <w:sz w:val="22"/>
          <w:szCs w:val="22"/>
        </w:rPr>
        <w:t>удейство на площадках осуществляется</w:t>
      </w:r>
      <w:r>
        <w:rPr>
          <w:sz w:val="22"/>
          <w:szCs w:val="22"/>
        </w:rPr>
        <w:t xml:space="preserve"> судьями М</w:t>
      </w:r>
      <w:r w:rsidR="00045A79">
        <w:rPr>
          <w:sz w:val="22"/>
          <w:szCs w:val="22"/>
        </w:rPr>
        <w:t>Г</w:t>
      </w:r>
      <w:r>
        <w:rPr>
          <w:sz w:val="22"/>
          <w:szCs w:val="22"/>
        </w:rPr>
        <w:t>КСС</w:t>
      </w:r>
      <w:r w:rsidR="00045A79">
        <w:rPr>
          <w:sz w:val="22"/>
          <w:szCs w:val="22"/>
        </w:rPr>
        <w:t>Б</w:t>
      </w:r>
      <w:r>
        <w:rPr>
          <w:sz w:val="22"/>
          <w:szCs w:val="22"/>
        </w:rPr>
        <w:t>, в остальных категориях</w:t>
      </w:r>
      <w:r w:rsidR="00045A7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DB405F">
        <w:rPr>
          <w:sz w:val="22"/>
          <w:szCs w:val="22"/>
        </w:rPr>
        <w:t>игроками самостоятельно.</w:t>
      </w:r>
    </w:p>
    <w:p w:rsidR="00DB405F" w:rsidRDefault="00A25E3D" w:rsidP="00DB40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Финалы всех категорий проводятся с осуществлением судейства.</w:t>
      </w:r>
    </w:p>
    <w:p w:rsidR="00A25E3D" w:rsidRDefault="00A25E3D" w:rsidP="00DB405F">
      <w:pPr>
        <w:ind w:firstLine="709"/>
        <w:jc w:val="both"/>
        <w:rPr>
          <w:sz w:val="22"/>
          <w:szCs w:val="22"/>
        </w:rPr>
      </w:pPr>
    </w:p>
    <w:p w:rsidR="00DB405F" w:rsidRDefault="00DB405F" w:rsidP="00DB40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Соревнования проводятся перьевыми воланами участников соревнований. Предпочтение отдается волану марки «</w:t>
      </w:r>
      <w:r>
        <w:rPr>
          <w:sz w:val="22"/>
          <w:szCs w:val="22"/>
          <w:lang w:val="en-US"/>
        </w:rPr>
        <w:t>YONEX</w:t>
      </w:r>
      <w:r w:rsidR="000B0112">
        <w:rPr>
          <w:sz w:val="22"/>
          <w:szCs w:val="22"/>
        </w:rPr>
        <w:t>». Участникам категорий 6</w:t>
      </w:r>
      <w:r>
        <w:rPr>
          <w:sz w:val="22"/>
          <w:szCs w:val="22"/>
        </w:rPr>
        <w:t xml:space="preserve">0+ и старше при обоюдном согласии разрешается играть пластиковым воланом. Преимущество отдается волану более высокого качества, по согласованию с Главным судьёй соревнований. Возможность приобретения воланов на месте гарантируется. </w:t>
      </w:r>
    </w:p>
    <w:p w:rsidR="00DB405F" w:rsidRDefault="00DB405F" w:rsidP="00DB405F">
      <w:pPr>
        <w:ind w:firstLine="709"/>
        <w:jc w:val="both"/>
        <w:rPr>
          <w:sz w:val="22"/>
          <w:szCs w:val="22"/>
        </w:rPr>
      </w:pPr>
    </w:p>
    <w:p w:rsidR="00DB405F" w:rsidRPr="00285B09" w:rsidRDefault="00DB405F" w:rsidP="00285B09">
      <w:pPr>
        <w:pStyle w:val="a9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285B09">
        <w:rPr>
          <w:b/>
          <w:sz w:val="22"/>
          <w:szCs w:val="22"/>
        </w:rPr>
        <w:t>Условия размещения.</w:t>
      </w:r>
    </w:p>
    <w:p w:rsidR="00C83E76" w:rsidRDefault="00285B09" w:rsidP="00285B09">
      <w:pPr>
        <w:jc w:val="both"/>
        <w:rPr>
          <w:b/>
          <w:sz w:val="22"/>
          <w:szCs w:val="22"/>
        </w:rPr>
      </w:pPr>
      <w:r w:rsidRPr="00285B09">
        <w:rPr>
          <w:b/>
          <w:sz w:val="22"/>
          <w:szCs w:val="22"/>
        </w:rPr>
        <w:t>Отдельные номера в общежитии университета</w:t>
      </w:r>
      <w:r w:rsidR="00C83E76">
        <w:rPr>
          <w:b/>
          <w:sz w:val="22"/>
          <w:szCs w:val="22"/>
        </w:rPr>
        <w:t xml:space="preserve"> ул. Донская 39</w:t>
      </w:r>
      <w:r w:rsidR="0071489A">
        <w:rPr>
          <w:b/>
          <w:sz w:val="22"/>
          <w:szCs w:val="22"/>
        </w:rPr>
        <w:t>, стоимость 500-800 рублей/сутки</w:t>
      </w:r>
      <w:r w:rsidR="00C83E76">
        <w:rPr>
          <w:b/>
          <w:sz w:val="22"/>
          <w:szCs w:val="22"/>
        </w:rPr>
        <w:t xml:space="preserve">. </w:t>
      </w:r>
    </w:p>
    <w:p w:rsidR="00285B09" w:rsidRDefault="00C83E76" w:rsidP="00285B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Обращаться письменно по адресу</w:t>
      </w:r>
      <w:r w:rsidR="0071489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5" w:history="1">
        <w:r w:rsidR="0071489A">
          <w:rPr>
            <w:rStyle w:val="a3"/>
            <w:color w:val="2565BA"/>
            <w:sz w:val="22"/>
            <w:szCs w:val="22"/>
            <w:lang w:val="en-US"/>
          </w:rPr>
          <w:t>zayavkamaster</w:t>
        </w:r>
        <w:r w:rsidR="0071489A">
          <w:rPr>
            <w:rStyle w:val="a3"/>
            <w:color w:val="2565BA"/>
            <w:sz w:val="22"/>
            <w:szCs w:val="22"/>
          </w:rPr>
          <w:t>@</w:t>
        </w:r>
        <w:r w:rsidR="0071489A">
          <w:rPr>
            <w:rStyle w:val="a3"/>
            <w:color w:val="2565BA"/>
            <w:sz w:val="22"/>
            <w:szCs w:val="22"/>
            <w:lang w:val="en-US"/>
          </w:rPr>
          <w:t>mail</w:t>
        </w:r>
        <w:r w:rsidR="0071489A">
          <w:rPr>
            <w:rStyle w:val="a3"/>
            <w:color w:val="2565BA"/>
            <w:sz w:val="22"/>
            <w:szCs w:val="22"/>
          </w:rPr>
          <w:t>.</w:t>
        </w:r>
        <w:r w:rsidR="0071489A">
          <w:rPr>
            <w:rStyle w:val="a3"/>
            <w:color w:val="2565BA"/>
            <w:sz w:val="22"/>
            <w:szCs w:val="22"/>
            <w:lang w:val="en-US"/>
          </w:rPr>
          <w:t>ru</w:t>
        </w:r>
      </w:hyperlink>
      <w:r w:rsidR="0071489A">
        <w:t xml:space="preserve"> вместе с </w:t>
      </w:r>
      <w:r w:rsidR="0071489A" w:rsidRPr="002E71D9">
        <w:rPr>
          <w:sz w:val="22"/>
          <w:szCs w:val="22"/>
        </w:rPr>
        <w:t>направлением заяв</w:t>
      </w:r>
      <w:r w:rsidRPr="002E71D9">
        <w:rPr>
          <w:sz w:val="22"/>
          <w:szCs w:val="22"/>
        </w:rPr>
        <w:t>к</w:t>
      </w:r>
      <w:r w:rsidR="0071489A" w:rsidRPr="002E71D9">
        <w:rPr>
          <w:sz w:val="22"/>
          <w:szCs w:val="22"/>
        </w:rPr>
        <w:t>и</w:t>
      </w:r>
      <w:r w:rsidRPr="002E71D9">
        <w:rPr>
          <w:sz w:val="22"/>
          <w:szCs w:val="22"/>
        </w:rPr>
        <w:t xml:space="preserve"> на участие</w:t>
      </w:r>
      <w:r w:rsidR="0071489A" w:rsidRPr="002E71D9">
        <w:rPr>
          <w:sz w:val="22"/>
          <w:szCs w:val="22"/>
        </w:rPr>
        <w:t xml:space="preserve"> в соревнованиях</w:t>
      </w:r>
      <w:r w:rsidRPr="002E71D9">
        <w:rPr>
          <w:sz w:val="22"/>
          <w:szCs w:val="22"/>
        </w:rPr>
        <w:t>.</w:t>
      </w:r>
    </w:p>
    <w:p w:rsidR="00DB405F" w:rsidRDefault="00DB405F" w:rsidP="005F69C2">
      <w:pPr>
        <w:pStyle w:val="a4"/>
        <w:spacing w:before="0" w:beforeAutospacing="0" w:after="0" w:afterAutospacing="0" w:line="270" w:lineRule="atLeast"/>
        <w:textAlignment w:val="baseline"/>
        <w:rPr>
          <w:rStyle w:val="a3"/>
          <w:b/>
          <w:color w:val="000000" w:themeColor="text1"/>
          <w:sz w:val="22"/>
          <w:szCs w:val="22"/>
        </w:rPr>
      </w:pPr>
    </w:p>
    <w:p w:rsidR="00DB405F" w:rsidRDefault="00DB405F" w:rsidP="00DB405F">
      <w:pPr>
        <w:pStyle w:val="a4"/>
        <w:spacing w:before="0" w:beforeAutospacing="0" w:after="0" w:afterAutospacing="0" w:line="270" w:lineRule="atLeast"/>
        <w:ind w:firstLine="708"/>
        <w:textAlignment w:val="baseline"/>
      </w:pPr>
      <w:r>
        <w:rPr>
          <w:rStyle w:val="a3"/>
          <w:b/>
          <w:color w:val="000000" w:themeColor="text1"/>
          <w:sz w:val="22"/>
          <w:szCs w:val="22"/>
          <w:u w:val="none"/>
        </w:rPr>
        <w:lastRenderedPageBreak/>
        <w:t>7.</w:t>
      </w:r>
      <w:r>
        <w:rPr>
          <w:rStyle w:val="a3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Финансирование соревнований.</w:t>
      </w:r>
    </w:p>
    <w:p w:rsidR="00DB405F" w:rsidRDefault="00DB405F" w:rsidP="00DB405F">
      <w:pPr>
        <w:pStyle w:val="a4"/>
        <w:spacing w:before="0" w:beforeAutospacing="0" w:after="0" w:afterAutospacing="0"/>
        <w:ind w:firstLine="700"/>
        <w:rPr>
          <w:sz w:val="22"/>
          <w:szCs w:val="22"/>
        </w:rPr>
      </w:pPr>
      <w:r>
        <w:rPr>
          <w:sz w:val="22"/>
          <w:szCs w:val="22"/>
        </w:rPr>
        <w:t>Размеры турнирных взносов для участия в соревнованиях зависят от срока подачи заявок на участие в тур</w:t>
      </w:r>
      <w:r w:rsidR="00E94512">
        <w:rPr>
          <w:sz w:val="22"/>
          <w:szCs w:val="22"/>
        </w:rPr>
        <w:t>нире и определены таблице</w:t>
      </w:r>
      <w:r w:rsidR="000B0112">
        <w:rPr>
          <w:sz w:val="22"/>
          <w:szCs w:val="22"/>
        </w:rPr>
        <w:t>й</w:t>
      </w:r>
      <w:r w:rsidR="00E94512">
        <w:rPr>
          <w:sz w:val="22"/>
          <w:szCs w:val="22"/>
        </w:rPr>
        <w:t xml:space="preserve"> настоящего положения</w:t>
      </w:r>
      <w:r>
        <w:rPr>
          <w:sz w:val="22"/>
          <w:szCs w:val="22"/>
        </w:rPr>
        <w:t>.</w:t>
      </w:r>
    </w:p>
    <w:p w:rsidR="00DB405F" w:rsidRDefault="00DB405F" w:rsidP="00DB405F">
      <w:pPr>
        <w:ind w:firstLine="709"/>
        <w:jc w:val="both"/>
        <w:rPr>
          <w:spacing w:val="10"/>
          <w:sz w:val="22"/>
          <w:szCs w:val="22"/>
        </w:rPr>
      </w:pPr>
      <w:r>
        <w:rPr>
          <w:sz w:val="22"/>
          <w:szCs w:val="22"/>
        </w:rPr>
        <w:t>Турнирные взносы участников соревнований расходуются на организацию и проведение соревнований, оплату судейства, формирования призового фонда турнира, в том числе на приобре</w:t>
      </w:r>
      <w:r w:rsidR="007509D7">
        <w:rPr>
          <w:sz w:val="22"/>
          <w:szCs w:val="22"/>
        </w:rPr>
        <w:t>тение кубков, медалей,</w:t>
      </w:r>
      <w:r>
        <w:rPr>
          <w:sz w:val="22"/>
          <w:szCs w:val="22"/>
        </w:rPr>
        <w:t xml:space="preserve"> а также на приобретение канцтоваров, оплату услуг по проведению, информационных услуг компании </w:t>
      </w:r>
      <w:proofErr w:type="spellStart"/>
      <w:r>
        <w:rPr>
          <w:sz w:val="22"/>
          <w:szCs w:val="22"/>
          <w:lang w:val="en-US"/>
        </w:rPr>
        <w:t>Tournamentsoftware</w:t>
      </w:r>
      <w:proofErr w:type="spellEnd"/>
      <w:r>
        <w:rPr>
          <w:rStyle w:val="FontStyle17"/>
          <w:sz w:val="22"/>
          <w:szCs w:val="22"/>
        </w:rPr>
        <w:t>.</w:t>
      </w:r>
    </w:p>
    <w:p w:rsidR="00DB405F" w:rsidRDefault="00DB405F" w:rsidP="00DB40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турнирного взноса производится перед началом соревнований. Участники, не оплатившие турнирный взнос, не будут допущены к участию в соревнованиях.</w:t>
      </w:r>
    </w:p>
    <w:p w:rsidR="00DB405F" w:rsidRPr="006C4866" w:rsidRDefault="00DB405F" w:rsidP="006C4866">
      <w:pPr>
        <w:pStyle w:val="Style1"/>
        <w:widowControl/>
        <w:spacing w:line="240" w:lineRule="auto"/>
        <w:ind w:firstLine="709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Все расходы по проезду, питанию, размещению участников турнира, а также по оплате турнирного взноса осуществляются участниками самостоятельно или за счет командирующих организаций (участников).</w:t>
      </w:r>
    </w:p>
    <w:p w:rsidR="00DB405F" w:rsidRDefault="00DB405F" w:rsidP="00DB405F">
      <w:pPr>
        <w:ind w:firstLine="708"/>
        <w:jc w:val="both"/>
        <w:rPr>
          <w:b/>
        </w:rPr>
      </w:pPr>
    </w:p>
    <w:p w:rsidR="00DB405F" w:rsidRDefault="00DB405F" w:rsidP="00DB405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Награждение. </w:t>
      </w:r>
    </w:p>
    <w:p w:rsidR="00DB405F" w:rsidRDefault="00C83E76" w:rsidP="00DB405F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Разыгрывается 51 комплект</w:t>
      </w:r>
      <w:r w:rsidR="00DB405F">
        <w:rPr>
          <w:sz w:val="22"/>
          <w:szCs w:val="22"/>
        </w:rPr>
        <w:t xml:space="preserve"> медалей.</w:t>
      </w:r>
    </w:p>
    <w:p w:rsidR="00DB405F" w:rsidRDefault="00DB405F" w:rsidP="00DB405F">
      <w:pPr>
        <w:ind w:firstLine="708"/>
        <w:jc w:val="both"/>
        <w:rPr>
          <w:b/>
          <w:sz w:val="22"/>
          <w:szCs w:val="22"/>
        </w:rPr>
      </w:pPr>
    </w:p>
    <w:p w:rsidR="00DB405F" w:rsidRDefault="00C83E76" w:rsidP="00DB405F">
      <w:pPr>
        <w:pStyle w:val="a4"/>
        <w:spacing w:before="0" w:beforeAutospacing="0" w:after="0" w:afterAutospacing="0"/>
        <w:ind w:firstLine="8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Участники</w:t>
      </w:r>
      <w:proofErr w:type="gramEnd"/>
      <w:r w:rsidR="00D1566E">
        <w:rPr>
          <w:sz w:val="22"/>
          <w:szCs w:val="22"/>
        </w:rPr>
        <w:t xml:space="preserve"> занявшие 1 мест</w:t>
      </w:r>
      <w:r w:rsidR="006C4866">
        <w:rPr>
          <w:sz w:val="22"/>
          <w:szCs w:val="22"/>
        </w:rPr>
        <w:t>о</w:t>
      </w:r>
      <w:r w:rsidR="00DB405F">
        <w:rPr>
          <w:sz w:val="22"/>
          <w:szCs w:val="22"/>
        </w:rPr>
        <w:t xml:space="preserve"> в каждой возрастной категории </w:t>
      </w:r>
      <w:r>
        <w:rPr>
          <w:sz w:val="22"/>
          <w:szCs w:val="22"/>
        </w:rPr>
        <w:t xml:space="preserve">награждаются </w:t>
      </w:r>
      <w:r w:rsidR="00BE0B04">
        <w:rPr>
          <w:sz w:val="22"/>
          <w:szCs w:val="22"/>
        </w:rPr>
        <w:t xml:space="preserve">оригинальными </w:t>
      </w:r>
      <w:r w:rsidR="00DB405F">
        <w:rPr>
          <w:sz w:val="22"/>
          <w:szCs w:val="22"/>
        </w:rPr>
        <w:t>кубк</w:t>
      </w:r>
      <w:r w:rsidR="00BE0B04">
        <w:rPr>
          <w:sz w:val="22"/>
          <w:szCs w:val="22"/>
        </w:rPr>
        <w:t>а</w:t>
      </w:r>
      <w:r>
        <w:rPr>
          <w:sz w:val="22"/>
          <w:szCs w:val="22"/>
        </w:rPr>
        <w:t>м</w:t>
      </w:r>
      <w:r w:rsidR="00BE0B04">
        <w:rPr>
          <w:sz w:val="22"/>
          <w:szCs w:val="22"/>
        </w:rPr>
        <w:t xml:space="preserve">и и </w:t>
      </w:r>
      <w:r>
        <w:rPr>
          <w:sz w:val="22"/>
          <w:szCs w:val="22"/>
        </w:rPr>
        <w:t>медалями</w:t>
      </w:r>
      <w:r w:rsidR="00DB405F">
        <w:rPr>
          <w:sz w:val="22"/>
          <w:szCs w:val="22"/>
        </w:rPr>
        <w:t xml:space="preserve">; </w:t>
      </w:r>
    </w:p>
    <w:p w:rsidR="00DB405F" w:rsidRDefault="00C83E76" w:rsidP="00DB405F">
      <w:pPr>
        <w:pStyle w:val="a4"/>
        <w:spacing w:before="0" w:beforeAutospacing="0" w:after="0" w:afterAutospacing="0"/>
        <w:ind w:firstLine="8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Участники</w:t>
      </w:r>
      <w:proofErr w:type="gramEnd"/>
      <w:r w:rsidR="00DB405F">
        <w:rPr>
          <w:sz w:val="22"/>
          <w:szCs w:val="22"/>
        </w:rPr>
        <w:t xml:space="preserve"> занявшие 2</w:t>
      </w:r>
      <w:r w:rsidR="006C4866">
        <w:rPr>
          <w:sz w:val="22"/>
          <w:szCs w:val="22"/>
        </w:rPr>
        <w:t xml:space="preserve">, </w:t>
      </w:r>
      <w:r w:rsidRPr="006C4866">
        <w:rPr>
          <w:sz w:val="22"/>
          <w:szCs w:val="22"/>
        </w:rPr>
        <w:t>3-4</w:t>
      </w:r>
      <w:r w:rsidR="00D1566E" w:rsidRPr="006C4866">
        <w:rPr>
          <w:sz w:val="22"/>
          <w:szCs w:val="22"/>
        </w:rPr>
        <w:t xml:space="preserve"> </w:t>
      </w:r>
      <w:r w:rsidR="00DB405F">
        <w:rPr>
          <w:sz w:val="22"/>
          <w:szCs w:val="22"/>
        </w:rPr>
        <w:t xml:space="preserve">места </w:t>
      </w:r>
      <w:r>
        <w:rPr>
          <w:sz w:val="22"/>
          <w:szCs w:val="22"/>
        </w:rPr>
        <w:t xml:space="preserve">в каждой возрастной категории </w:t>
      </w:r>
      <w:r w:rsidR="00DB405F">
        <w:rPr>
          <w:sz w:val="22"/>
          <w:szCs w:val="22"/>
        </w:rPr>
        <w:t>награждаются</w:t>
      </w:r>
      <w:r w:rsidR="00DB405F">
        <w:rPr>
          <w:sz w:val="22"/>
          <w:szCs w:val="22"/>
          <w:lang w:val="en-US"/>
        </w:rPr>
        <w:t> </w:t>
      </w:r>
      <w:r w:rsidR="00BE0B04">
        <w:rPr>
          <w:sz w:val="22"/>
          <w:szCs w:val="22"/>
        </w:rPr>
        <w:t xml:space="preserve">оригинальными </w:t>
      </w:r>
      <w:r>
        <w:rPr>
          <w:sz w:val="22"/>
          <w:szCs w:val="22"/>
        </w:rPr>
        <w:t>медалями</w:t>
      </w:r>
      <w:r w:rsidR="00DB405F">
        <w:rPr>
          <w:sz w:val="22"/>
          <w:szCs w:val="22"/>
        </w:rPr>
        <w:t>;</w:t>
      </w:r>
    </w:p>
    <w:p w:rsidR="00DB405F" w:rsidRDefault="00DB405F" w:rsidP="00C83E76">
      <w:pPr>
        <w:jc w:val="both"/>
        <w:rPr>
          <w:sz w:val="22"/>
          <w:szCs w:val="22"/>
        </w:rPr>
      </w:pPr>
    </w:p>
    <w:p w:rsidR="00DB405F" w:rsidRPr="006C4866" w:rsidRDefault="00C83E76" w:rsidP="00DB40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Награждение</w:t>
      </w:r>
      <w:r w:rsidR="00DB405F">
        <w:rPr>
          <w:sz w:val="22"/>
          <w:szCs w:val="22"/>
        </w:rPr>
        <w:t xml:space="preserve"> </w:t>
      </w:r>
      <w:r>
        <w:rPr>
          <w:sz w:val="22"/>
          <w:szCs w:val="22"/>
        </w:rPr>
        <w:t>победителей и призёров турнира</w:t>
      </w:r>
      <w:r w:rsidR="00DB405F">
        <w:rPr>
          <w:sz w:val="22"/>
          <w:szCs w:val="22"/>
        </w:rPr>
        <w:t xml:space="preserve"> осущест</w:t>
      </w:r>
      <w:r w:rsidR="006C4866">
        <w:rPr>
          <w:sz w:val="22"/>
          <w:szCs w:val="22"/>
        </w:rPr>
        <w:t xml:space="preserve">вляется по мере </w:t>
      </w:r>
      <w:r w:rsidR="00D1566E" w:rsidRPr="006C4866">
        <w:rPr>
          <w:sz w:val="22"/>
          <w:szCs w:val="22"/>
        </w:rPr>
        <w:t xml:space="preserve">окончания </w:t>
      </w:r>
      <w:r w:rsidRPr="006C4866">
        <w:rPr>
          <w:sz w:val="22"/>
          <w:szCs w:val="22"/>
        </w:rPr>
        <w:t>финалов</w:t>
      </w:r>
      <w:r w:rsidR="00DB405F" w:rsidRPr="006C4866">
        <w:rPr>
          <w:sz w:val="22"/>
          <w:szCs w:val="22"/>
        </w:rPr>
        <w:t xml:space="preserve">. </w:t>
      </w:r>
    </w:p>
    <w:p w:rsidR="00DB405F" w:rsidRDefault="00DB405F" w:rsidP="00DB405F">
      <w:pPr>
        <w:jc w:val="both"/>
        <w:rPr>
          <w:sz w:val="22"/>
          <w:szCs w:val="22"/>
        </w:rPr>
      </w:pPr>
    </w:p>
    <w:p w:rsidR="00DB405F" w:rsidRDefault="00DB405F" w:rsidP="00DB405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Заявки.</w:t>
      </w:r>
    </w:p>
    <w:p w:rsidR="00DB405F" w:rsidRDefault="00DB405F" w:rsidP="00DB40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Предварительные заявки на участие </w:t>
      </w:r>
      <w:r w:rsidR="007509D7">
        <w:rPr>
          <w:sz w:val="22"/>
          <w:szCs w:val="22"/>
        </w:rPr>
        <w:t>в соревнованиях принимаются до 1</w:t>
      </w:r>
      <w:r>
        <w:rPr>
          <w:sz w:val="22"/>
          <w:szCs w:val="22"/>
        </w:rPr>
        <w:t xml:space="preserve"> августа 2018 г. Заявки направляются Главному судье со</w:t>
      </w:r>
      <w:r w:rsidR="006C4866">
        <w:rPr>
          <w:sz w:val="22"/>
          <w:szCs w:val="22"/>
        </w:rPr>
        <w:t>ревнований на электронную почту</w:t>
      </w:r>
      <w:r w:rsidRPr="006C4866">
        <w:rPr>
          <w:sz w:val="22"/>
          <w:szCs w:val="22"/>
        </w:rPr>
        <w:t xml:space="preserve">: </w:t>
      </w:r>
      <w:hyperlink r:id="rId6" w:history="1">
        <w:r>
          <w:rPr>
            <w:rStyle w:val="a3"/>
            <w:color w:val="2565BA"/>
            <w:sz w:val="22"/>
            <w:szCs w:val="22"/>
            <w:lang w:val="en-US"/>
          </w:rPr>
          <w:t>zayavkamaster</w:t>
        </w:r>
        <w:r>
          <w:rPr>
            <w:rStyle w:val="a3"/>
            <w:color w:val="2565BA"/>
            <w:sz w:val="22"/>
            <w:szCs w:val="22"/>
          </w:rPr>
          <w:t>@</w:t>
        </w:r>
        <w:r>
          <w:rPr>
            <w:rStyle w:val="a3"/>
            <w:color w:val="2565BA"/>
            <w:sz w:val="22"/>
            <w:szCs w:val="22"/>
            <w:lang w:val="en-US"/>
          </w:rPr>
          <w:t>mail</w:t>
        </w:r>
        <w:r>
          <w:rPr>
            <w:rStyle w:val="a3"/>
            <w:color w:val="2565BA"/>
            <w:sz w:val="22"/>
            <w:szCs w:val="22"/>
          </w:rPr>
          <w:t>.</w:t>
        </w:r>
        <w:r>
          <w:rPr>
            <w:rStyle w:val="a3"/>
            <w:color w:val="2565BA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по форме, указанной в приложение № 1. Каждый участник соревнований должен направить в адрес Главного судьи ксерокопию страницы паспорта с датой его рождения. Участники соревнований перед началом игр должны представить медицинскую спортивную страховку.</w:t>
      </w:r>
    </w:p>
    <w:p w:rsidR="00DB405F" w:rsidRDefault="00DB405F" w:rsidP="00DB405F">
      <w:pPr>
        <w:jc w:val="both"/>
        <w:rPr>
          <w:sz w:val="22"/>
          <w:szCs w:val="22"/>
        </w:rPr>
      </w:pPr>
    </w:p>
    <w:p w:rsidR="00DB405F" w:rsidRDefault="00DB405F" w:rsidP="00DB405F">
      <w:pPr>
        <w:ind w:firstLine="708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10.  Ограничения по количеству участников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 жеребьёвка.</w:t>
      </w:r>
      <w:r>
        <w:rPr>
          <w:color w:val="000000"/>
          <w:sz w:val="22"/>
          <w:szCs w:val="22"/>
        </w:rPr>
        <w:t xml:space="preserve">  </w:t>
      </w:r>
    </w:p>
    <w:p w:rsidR="00DB405F" w:rsidRDefault="0071489A" w:rsidP="00DB405F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Участники</w:t>
      </w:r>
      <w:r w:rsidR="00DB405F">
        <w:rPr>
          <w:color w:val="000000"/>
          <w:sz w:val="22"/>
          <w:szCs w:val="22"/>
        </w:rPr>
        <w:t xml:space="preserve"> раньше других подавшие заявки регистрируются на турнир в приоритетном порядке. </w:t>
      </w:r>
    </w:p>
    <w:p w:rsidR="00DB405F" w:rsidRDefault="00DB405F" w:rsidP="00DB405F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Жеребь</w:t>
      </w:r>
      <w:r w:rsidR="007509D7">
        <w:rPr>
          <w:color w:val="000000"/>
          <w:sz w:val="22"/>
          <w:szCs w:val="22"/>
        </w:rPr>
        <w:t>ёвка для детей и сеньоров осуществляется по рейтингу Лиги бадминтонистов</w:t>
      </w:r>
      <w:r>
        <w:rPr>
          <w:color w:val="000000"/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</w:rPr>
          <w:t>http://sportbadminton.ru/nrate/</w:t>
        </w:r>
      </w:hyperlink>
      <w:r>
        <w:rPr>
          <w:rStyle w:val="a3"/>
          <w:sz w:val="22"/>
          <w:szCs w:val="22"/>
        </w:rPr>
        <w:t xml:space="preserve"> </w:t>
      </w:r>
      <w:r w:rsidR="007509D7">
        <w:rPr>
          <w:color w:val="000000"/>
          <w:sz w:val="22"/>
          <w:szCs w:val="22"/>
        </w:rPr>
        <w:t xml:space="preserve"> и рейтингу НФБР для возрастов -17, -21, </w:t>
      </w:r>
      <w:r w:rsidR="007509D7">
        <w:rPr>
          <w:color w:val="000000"/>
          <w:sz w:val="22"/>
          <w:szCs w:val="22"/>
          <w:lang w:val="en-US"/>
        </w:rPr>
        <w:t>Absolute</w:t>
      </w:r>
      <w:r w:rsidR="007509D7">
        <w:rPr>
          <w:color w:val="000000"/>
          <w:sz w:val="22"/>
          <w:szCs w:val="22"/>
        </w:rPr>
        <w:t>, 30+</w:t>
      </w:r>
      <w:r>
        <w:rPr>
          <w:color w:val="000000"/>
          <w:sz w:val="22"/>
          <w:szCs w:val="22"/>
        </w:rPr>
        <w:t xml:space="preserve">. </w:t>
      </w:r>
    </w:p>
    <w:p w:rsidR="00E812EC" w:rsidRPr="008223BF" w:rsidRDefault="00DB405F" w:rsidP="008223BF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Судейская коллегия и организаторы соревнований принимают окончательное </w:t>
      </w:r>
      <w:r w:rsidR="0071489A">
        <w:rPr>
          <w:color w:val="000000"/>
          <w:sz w:val="22"/>
          <w:szCs w:val="22"/>
        </w:rPr>
        <w:t>решение о допуске игроков</w:t>
      </w:r>
      <w:r>
        <w:rPr>
          <w:color w:val="000000"/>
          <w:sz w:val="22"/>
          <w:szCs w:val="22"/>
        </w:rPr>
        <w:t xml:space="preserve"> на турнир, а также по участию в той или иной категории или разряде.</w:t>
      </w:r>
    </w:p>
    <w:p w:rsidR="00DB405F" w:rsidRDefault="00DB405F" w:rsidP="00DB405F">
      <w:pPr>
        <w:pStyle w:val="3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Категории турнира не могут быть объединены, в случае несоответствия минимальному количеству участников, указанному в таблице ограничений настоящего положения. </w:t>
      </w:r>
    </w:p>
    <w:p w:rsidR="00DB405F" w:rsidRPr="00282F7A" w:rsidRDefault="00DB405F" w:rsidP="00DB405F">
      <w:pPr>
        <w:pStyle w:val="3"/>
        <w:ind w:firstLine="708"/>
        <w:rPr>
          <w:color w:val="70AD47" w:themeColor="accent6"/>
          <w:sz w:val="22"/>
          <w:szCs w:val="22"/>
        </w:rPr>
      </w:pPr>
      <w:r>
        <w:rPr>
          <w:sz w:val="22"/>
          <w:szCs w:val="22"/>
        </w:rPr>
        <w:t xml:space="preserve">Категории могут быть отменены </w:t>
      </w:r>
      <w:r w:rsidR="00282F7A" w:rsidRPr="00684A3E">
        <w:rPr>
          <w:sz w:val="22"/>
          <w:szCs w:val="22"/>
        </w:rPr>
        <w:t xml:space="preserve">(по этой же причине) </w:t>
      </w:r>
      <w:r>
        <w:rPr>
          <w:sz w:val="22"/>
          <w:szCs w:val="22"/>
        </w:rPr>
        <w:t>дополнительным сообщением на официа</w:t>
      </w:r>
      <w:r w:rsidR="0071489A">
        <w:rPr>
          <w:sz w:val="22"/>
          <w:szCs w:val="22"/>
        </w:rPr>
        <w:t>льном сайте не позднее, чем за 3 дня</w:t>
      </w:r>
      <w:r w:rsidR="00684A3E">
        <w:rPr>
          <w:sz w:val="22"/>
          <w:szCs w:val="22"/>
        </w:rPr>
        <w:t xml:space="preserve"> до начала</w:t>
      </w:r>
      <w:r w:rsidR="00282F7A">
        <w:rPr>
          <w:sz w:val="22"/>
          <w:szCs w:val="22"/>
        </w:rPr>
        <w:t xml:space="preserve"> </w:t>
      </w:r>
      <w:r w:rsidR="00684A3E">
        <w:rPr>
          <w:sz w:val="22"/>
          <w:szCs w:val="22"/>
        </w:rPr>
        <w:t>турнира</w:t>
      </w:r>
      <w:r w:rsidR="00684A3E" w:rsidRPr="00684A3E">
        <w:rPr>
          <w:sz w:val="22"/>
          <w:szCs w:val="22"/>
        </w:rPr>
        <w:t>.</w:t>
      </w:r>
    </w:p>
    <w:p w:rsidR="00DB405F" w:rsidRDefault="00DB405F" w:rsidP="00DB405F">
      <w:pPr>
        <w:pStyle w:val="3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Участникам за дополнительную плату предусмотрено приглашение на заключительный фуршет. </w:t>
      </w:r>
    </w:p>
    <w:p w:rsidR="00DB405F" w:rsidRDefault="00DB405F" w:rsidP="00DB405F">
      <w:pPr>
        <w:pStyle w:val="3"/>
        <w:rPr>
          <w:sz w:val="22"/>
          <w:szCs w:val="22"/>
        </w:rPr>
      </w:pPr>
    </w:p>
    <w:p w:rsidR="00880E57" w:rsidRDefault="00880E57" w:rsidP="00DB405F">
      <w:pPr>
        <w:pStyle w:val="3"/>
        <w:rPr>
          <w:sz w:val="22"/>
          <w:szCs w:val="22"/>
        </w:rPr>
      </w:pPr>
    </w:p>
    <w:p w:rsidR="008223BF" w:rsidRDefault="008223BF" w:rsidP="00DB405F">
      <w:pPr>
        <w:pStyle w:val="3"/>
        <w:rPr>
          <w:sz w:val="22"/>
          <w:szCs w:val="22"/>
        </w:rPr>
      </w:pPr>
    </w:p>
    <w:p w:rsidR="00DB405F" w:rsidRDefault="00DB405F" w:rsidP="00DB405F">
      <w:pPr>
        <w:ind w:firstLine="80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Настоящее положение является приглашением </w:t>
      </w:r>
      <w:r w:rsidRPr="008F18C7">
        <w:rPr>
          <w:b/>
          <w:i/>
          <w:sz w:val="22"/>
          <w:szCs w:val="22"/>
        </w:rPr>
        <w:t>на</w:t>
      </w:r>
      <w:r w:rsidRPr="008F18C7">
        <w:rPr>
          <w:i/>
          <w:sz w:val="22"/>
          <w:szCs w:val="22"/>
        </w:rPr>
        <w:t xml:space="preserve"> </w:t>
      </w:r>
      <w:r w:rsidRPr="008F18C7">
        <w:rPr>
          <w:rStyle w:val="a8"/>
          <w:i/>
          <w:sz w:val="22"/>
          <w:szCs w:val="22"/>
        </w:rPr>
        <w:t>турнир</w:t>
      </w:r>
      <w:r>
        <w:rPr>
          <w:rStyle w:val="a8"/>
          <w:b w:val="0"/>
          <w:i/>
          <w:sz w:val="22"/>
          <w:szCs w:val="22"/>
        </w:rPr>
        <w:t>.</w:t>
      </w:r>
    </w:p>
    <w:p w:rsidR="00DB405F" w:rsidRDefault="00DB405F" w:rsidP="0071489A">
      <w:pPr>
        <w:rPr>
          <w:b/>
          <w:i/>
          <w:sz w:val="22"/>
          <w:szCs w:val="22"/>
          <w:u w:val="single"/>
        </w:rPr>
      </w:pPr>
    </w:p>
    <w:p w:rsidR="00DB405F" w:rsidRDefault="00DB405F" w:rsidP="00DB405F">
      <w:pPr>
        <w:jc w:val="right"/>
        <w:rPr>
          <w:b/>
          <w:i/>
          <w:sz w:val="22"/>
          <w:szCs w:val="22"/>
          <w:u w:val="single"/>
        </w:rPr>
      </w:pPr>
    </w:p>
    <w:p w:rsidR="00BE0B04" w:rsidRDefault="00BE0B04" w:rsidP="00DB405F">
      <w:pPr>
        <w:jc w:val="right"/>
        <w:rPr>
          <w:b/>
          <w:i/>
          <w:sz w:val="22"/>
          <w:szCs w:val="22"/>
          <w:u w:val="single"/>
        </w:rPr>
      </w:pPr>
    </w:p>
    <w:p w:rsidR="00BE0B04" w:rsidRDefault="00BE0B04" w:rsidP="00DB405F">
      <w:pPr>
        <w:jc w:val="right"/>
        <w:rPr>
          <w:b/>
          <w:i/>
          <w:sz w:val="22"/>
          <w:szCs w:val="22"/>
          <w:u w:val="single"/>
        </w:rPr>
      </w:pPr>
    </w:p>
    <w:p w:rsidR="006809B0" w:rsidRDefault="006809B0" w:rsidP="00DB405F">
      <w:pPr>
        <w:ind w:left="1416" w:firstLine="708"/>
        <w:rPr>
          <w:b/>
          <w:sz w:val="22"/>
          <w:szCs w:val="22"/>
        </w:rPr>
      </w:pPr>
    </w:p>
    <w:p w:rsidR="008223BF" w:rsidRDefault="008223BF" w:rsidP="00DB405F">
      <w:pPr>
        <w:ind w:left="1416" w:firstLine="708"/>
        <w:rPr>
          <w:b/>
          <w:sz w:val="22"/>
          <w:szCs w:val="22"/>
        </w:rPr>
      </w:pPr>
    </w:p>
    <w:p w:rsidR="008223BF" w:rsidRDefault="008223BF" w:rsidP="00DB405F">
      <w:pPr>
        <w:ind w:left="1416" w:firstLine="708"/>
        <w:rPr>
          <w:b/>
          <w:sz w:val="22"/>
          <w:szCs w:val="22"/>
        </w:rPr>
      </w:pPr>
    </w:p>
    <w:p w:rsidR="008223BF" w:rsidRDefault="008223BF" w:rsidP="00DB405F">
      <w:pPr>
        <w:ind w:left="1416" w:firstLine="708"/>
        <w:rPr>
          <w:b/>
          <w:sz w:val="22"/>
          <w:szCs w:val="22"/>
        </w:rPr>
      </w:pPr>
    </w:p>
    <w:p w:rsidR="00B8063B" w:rsidRDefault="00B8063B" w:rsidP="004B0F00">
      <w:pPr>
        <w:rPr>
          <w:b/>
          <w:i/>
          <w:sz w:val="22"/>
          <w:szCs w:val="22"/>
          <w:u w:val="single"/>
        </w:rPr>
      </w:pPr>
    </w:p>
    <w:p w:rsidR="00DB405F" w:rsidRDefault="00DB405F" w:rsidP="00DB405F">
      <w:pPr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Приложение № 1</w:t>
      </w:r>
    </w:p>
    <w:p w:rsidR="00DB405F" w:rsidRDefault="00DB405F" w:rsidP="00DB405F">
      <w:pPr>
        <w:jc w:val="right"/>
        <w:rPr>
          <w:b/>
          <w:i/>
          <w:sz w:val="22"/>
          <w:szCs w:val="22"/>
          <w:u w:val="single"/>
        </w:rPr>
      </w:pPr>
    </w:p>
    <w:p w:rsidR="00DB405F" w:rsidRDefault="00DB405F" w:rsidP="00DB405F">
      <w:pPr>
        <w:jc w:val="right"/>
        <w:rPr>
          <w:b/>
          <w:i/>
          <w:sz w:val="22"/>
          <w:szCs w:val="22"/>
          <w:u w:val="single"/>
        </w:rPr>
      </w:pPr>
    </w:p>
    <w:p w:rsidR="00DB405F" w:rsidRDefault="00DB405F" w:rsidP="00DB40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К А</w:t>
      </w:r>
    </w:p>
    <w:p w:rsidR="00DB405F" w:rsidRDefault="00DB405F" w:rsidP="00DB405F">
      <w:pPr>
        <w:jc w:val="center"/>
        <w:rPr>
          <w:b/>
          <w:sz w:val="22"/>
          <w:szCs w:val="22"/>
        </w:rPr>
      </w:pPr>
    </w:p>
    <w:p w:rsidR="00DB405F" w:rsidRDefault="00DB405F" w:rsidP="00DB405F">
      <w:pPr>
        <w:jc w:val="center"/>
        <w:rPr>
          <w:rStyle w:val="a8"/>
        </w:rPr>
      </w:pPr>
      <w:r>
        <w:rPr>
          <w:b/>
          <w:i/>
          <w:sz w:val="22"/>
          <w:szCs w:val="22"/>
        </w:rPr>
        <w:t>на участие</w:t>
      </w:r>
      <w:r w:rsidR="0071489A">
        <w:rPr>
          <w:rStyle w:val="a8"/>
          <w:i/>
          <w:sz w:val="22"/>
          <w:szCs w:val="22"/>
        </w:rPr>
        <w:t xml:space="preserve"> в турнире «Кубок Бадминтониста</w:t>
      </w:r>
      <w:r>
        <w:rPr>
          <w:rStyle w:val="a8"/>
          <w:i/>
          <w:sz w:val="22"/>
          <w:szCs w:val="22"/>
        </w:rPr>
        <w:t xml:space="preserve"> - 2018»</w:t>
      </w:r>
      <w:r>
        <w:rPr>
          <w:rStyle w:val="a8"/>
          <w:sz w:val="22"/>
          <w:szCs w:val="22"/>
        </w:rPr>
        <w:t>.</w:t>
      </w:r>
    </w:p>
    <w:p w:rsidR="00DB405F" w:rsidRDefault="00DB405F" w:rsidP="0071489A">
      <w:pPr>
        <w:rPr>
          <w:i/>
          <w:sz w:val="22"/>
          <w:szCs w:val="22"/>
        </w:rPr>
      </w:pPr>
    </w:p>
    <w:p w:rsidR="00DB405F" w:rsidRDefault="00DB405F" w:rsidP="00DB405F">
      <w:pPr>
        <w:jc w:val="center"/>
        <w:rPr>
          <w:i/>
          <w:sz w:val="22"/>
          <w:szCs w:val="22"/>
        </w:rPr>
      </w:pPr>
    </w:p>
    <w:p w:rsidR="00DB405F" w:rsidRDefault="0071489A" w:rsidP="008B4EC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DB405F">
        <w:rPr>
          <w:b/>
          <w:i/>
          <w:sz w:val="22"/>
          <w:szCs w:val="22"/>
        </w:rPr>
        <w:t>-5 августа 2018 года                                                                                                   г. Москва</w:t>
      </w:r>
    </w:p>
    <w:p w:rsidR="00DB405F" w:rsidRDefault="00DB405F" w:rsidP="00DB405F">
      <w:pPr>
        <w:rPr>
          <w:i/>
          <w:sz w:val="22"/>
          <w:szCs w:val="22"/>
        </w:rPr>
      </w:pPr>
    </w:p>
    <w:tbl>
      <w:tblPr>
        <w:tblpPr w:leftFromText="180" w:rightFromText="180" w:bottomFromText="160" w:vertAnchor="text" w:horzAnchor="page" w:tblpX="730" w:tblpY="-20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5"/>
        <w:gridCol w:w="1813"/>
        <w:gridCol w:w="1984"/>
        <w:gridCol w:w="1418"/>
        <w:gridCol w:w="1559"/>
      </w:tblGrid>
      <w:tr w:rsidR="00DB405F" w:rsidTr="00DB405F">
        <w:trPr>
          <w:trHeight w:val="1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F" w:rsidRDefault="00DB405F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F" w:rsidRDefault="00DB405F">
            <w:pPr>
              <w:spacing w:line="256" w:lineRule="auto"/>
              <w:ind w:left="-148" w:firstLine="205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Фамилия Имя Отчество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 xml:space="preserve">ID </w:t>
            </w:r>
            <w:r>
              <w:rPr>
                <w:b/>
                <w:i/>
                <w:sz w:val="22"/>
                <w:szCs w:val="22"/>
                <w:lang w:eastAsia="en-US"/>
              </w:rPr>
              <w:t>спортсмена</w:t>
            </w:r>
          </w:p>
          <w:p w:rsidR="00DB405F" w:rsidRDefault="0071489A">
            <w:pPr>
              <w:spacing w:line="256" w:lineRule="auto"/>
              <w:ind w:firstLine="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(рейтинг</w:t>
            </w:r>
            <w:r w:rsidR="00DB405F">
              <w:rPr>
                <w:b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F" w:rsidRDefault="00DB405F">
            <w:pPr>
              <w:spacing w:line="256" w:lineRule="auto"/>
              <w:ind w:left="-68" w:right="-8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Страна, город,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Дата рождения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F" w:rsidRDefault="0071489A">
            <w:pPr>
              <w:spacing w:line="256" w:lineRule="auto"/>
              <w:ind w:firstLine="5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Категория участия</w:t>
            </w:r>
          </w:p>
        </w:tc>
      </w:tr>
      <w:tr w:rsidR="00DB405F" w:rsidTr="00DB405F">
        <w:trPr>
          <w:trHeight w:val="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F" w:rsidRDefault="00DB40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B405F" w:rsidTr="00DB405F">
        <w:trPr>
          <w:trHeight w:val="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F" w:rsidRDefault="00DB40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B405F" w:rsidTr="00DB405F">
        <w:trPr>
          <w:trHeight w:val="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F" w:rsidRDefault="00DB40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B405F" w:rsidTr="00DB405F">
        <w:trPr>
          <w:trHeight w:val="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F" w:rsidRDefault="00DB40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B405F" w:rsidTr="00DB405F">
        <w:trPr>
          <w:trHeight w:val="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ind w:firstLine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5F" w:rsidRDefault="00DB40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F" w:rsidRDefault="00DB40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B405F" w:rsidRDefault="00DB405F" w:rsidP="00DB405F">
      <w:pPr>
        <w:rPr>
          <w:sz w:val="22"/>
          <w:szCs w:val="22"/>
        </w:rPr>
      </w:pPr>
    </w:p>
    <w:p w:rsidR="004B0F00" w:rsidRDefault="004B0F00" w:rsidP="00DB405F">
      <w:pPr>
        <w:rPr>
          <w:sz w:val="22"/>
          <w:szCs w:val="22"/>
        </w:rPr>
      </w:pPr>
    </w:p>
    <w:p w:rsidR="004B0F00" w:rsidRDefault="004B0F00" w:rsidP="00DB405F">
      <w:pPr>
        <w:rPr>
          <w:sz w:val="22"/>
          <w:szCs w:val="22"/>
        </w:rPr>
      </w:pPr>
    </w:p>
    <w:p w:rsidR="004B0F00" w:rsidRDefault="004B0F00" w:rsidP="00DB405F">
      <w:pPr>
        <w:rPr>
          <w:sz w:val="22"/>
          <w:szCs w:val="22"/>
        </w:rPr>
      </w:pPr>
    </w:p>
    <w:p w:rsidR="004B0F00" w:rsidRDefault="004B0F00" w:rsidP="004B0F00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Предварительная программа соревнований</w:t>
      </w:r>
    </w:p>
    <w:p w:rsidR="004B0F00" w:rsidRDefault="004B0F00" w:rsidP="004B0F00">
      <w:pPr>
        <w:ind w:left="1416" w:firstLine="708"/>
        <w:rPr>
          <w:b/>
          <w:sz w:val="22"/>
          <w:szCs w:val="22"/>
        </w:rPr>
      </w:pPr>
    </w:p>
    <w:p w:rsidR="004B0F00" w:rsidRDefault="004B0F00" w:rsidP="004B0F00">
      <w:pPr>
        <w:rPr>
          <w:sz w:val="22"/>
          <w:szCs w:val="22"/>
        </w:rPr>
      </w:pPr>
    </w:p>
    <w:p w:rsidR="004B0F00" w:rsidRDefault="004B0F00" w:rsidP="004B0F00">
      <w:pPr>
        <w:rPr>
          <w:b/>
          <w:sz w:val="22"/>
          <w:szCs w:val="22"/>
        </w:rPr>
      </w:pPr>
      <w:r>
        <w:rPr>
          <w:b/>
          <w:sz w:val="22"/>
          <w:szCs w:val="22"/>
        </w:rPr>
        <w:t>3 августа</w:t>
      </w:r>
    </w:p>
    <w:p w:rsidR="004B0F00" w:rsidRDefault="004B0F00" w:rsidP="004B0F00">
      <w:pPr>
        <w:rPr>
          <w:b/>
          <w:sz w:val="22"/>
          <w:szCs w:val="22"/>
        </w:rPr>
      </w:pPr>
      <w:r>
        <w:rPr>
          <w:sz w:val="22"/>
          <w:szCs w:val="22"/>
        </w:rPr>
        <w:t>12:00 прибытие в зал</w:t>
      </w:r>
    </w:p>
    <w:p w:rsidR="004B0F00" w:rsidRDefault="004B0F00" w:rsidP="004B0F00">
      <w:pPr>
        <w:rPr>
          <w:sz w:val="22"/>
          <w:szCs w:val="22"/>
        </w:rPr>
      </w:pPr>
      <w:r>
        <w:rPr>
          <w:sz w:val="22"/>
          <w:szCs w:val="22"/>
        </w:rPr>
        <w:t>12:15 регистрация участников категорий:</w:t>
      </w:r>
      <w:r w:rsidR="00015587" w:rsidRPr="00015587">
        <w:rPr>
          <w:sz w:val="22"/>
          <w:szCs w:val="22"/>
        </w:rPr>
        <w:t xml:space="preserve"> </w:t>
      </w:r>
      <w:r w:rsidR="00015587">
        <w:rPr>
          <w:sz w:val="22"/>
          <w:szCs w:val="22"/>
        </w:rPr>
        <w:t xml:space="preserve">60+, 70+, </w:t>
      </w:r>
      <w:r w:rsidR="0006349A">
        <w:rPr>
          <w:sz w:val="22"/>
          <w:szCs w:val="22"/>
        </w:rPr>
        <w:t>-17,</w:t>
      </w:r>
      <w:r w:rsidR="00015587">
        <w:rPr>
          <w:sz w:val="22"/>
          <w:szCs w:val="22"/>
        </w:rPr>
        <w:t xml:space="preserve"> -21</w:t>
      </w:r>
    </w:p>
    <w:p w:rsidR="004B0F00" w:rsidRDefault="004B0F00" w:rsidP="004B0F00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12:30 начало игр  </w:t>
      </w:r>
    </w:p>
    <w:p w:rsidR="004B0F00" w:rsidRDefault="004B0F00" w:rsidP="004B0F00">
      <w:pPr>
        <w:rPr>
          <w:b/>
          <w:sz w:val="22"/>
          <w:szCs w:val="22"/>
        </w:rPr>
      </w:pPr>
      <w:r>
        <w:rPr>
          <w:sz w:val="22"/>
          <w:szCs w:val="22"/>
        </w:rPr>
        <w:t>18:00 окончание игр</w:t>
      </w:r>
    </w:p>
    <w:p w:rsidR="004B0F00" w:rsidRDefault="004B0F00" w:rsidP="004B0F00">
      <w:pPr>
        <w:rPr>
          <w:b/>
          <w:sz w:val="22"/>
          <w:szCs w:val="22"/>
        </w:rPr>
      </w:pPr>
    </w:p>
    <w:p w:rsidR="004B0F00" w:rsidRDefault="004B0F00" w:rsidP="004B0F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 августа </w:t>
      </w:r>
    </w:p>
    <w:p w:rsidR="004B0F00" w:rsidRDefault="00015587" w:rsidP="004B0F00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4B0F00">
        <w:rPr>
          <w:sz w:val="22"/>
          <w:szCs w:val="22"/>
        </w:rPr>
        <w:t>:00 прибытие в зал</w:t>
      </w:r>
    </w:p>
    <w:p w:rsidR="004B0F00" w:rsidRDefault="00015587" w:rsidP="004B0F00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4B0F00">
        <w:rPr>
          <w:sz w:val="22"/>
          <w:szCs w:val="22"/>
        </w:rPr>
        <w:t>:15 регистрация участников категорий:</w:t>
      </w:r>
      <w:r w:rsidR="0006349A" w:rsidRPr="0006349A">
        <w:rPr>
          <w:sz w:val="22"/>
          <w:szCs w:val="22"/>
        </w:rPr>
        <w:t xml:space="preserve"> </w:t>
      </w:r>
      <w:r w:rsidR="0006349A">
        <w:rPr>
          <w:sz w:val="22"/>
          <w:szCs w:val="22"/>
        </w:rPr>
        <w:t>-11,</w:t>
      </w:r>
      <w:r>
        <w:rPr>
          <w:sz w:val="22"/>
          <w:szCs w:val="22"/>
        </w:rPr>
        <w:t xml:space="preserve"> </w:t>
      </w:r>
      <w:r w:rsidR="0006349A">
        <w:rPr>
          <w:sz w:val="22"/>
          <w:szCs w:val="22"/>
        </w:rPr>
        <w:t>-13,</w:t>
      </w:r>
      <w:r>
        <w:rPr>
          <w:sz w:val="22"/>
          <w:szCs w:val="22"/>
        </w:rPr>
        <w:t xml:space="preserve"> </w:t>
      </w:r>
      <w:r w:rsidR="0006349A">
        <w:rPr>
          <w:sz w:val="22"/>
          <w:szCs w:val="22"/>
        </w:rPr>
        <w:t>-15</w:t>
      </w:r>
      <w:r>
        <w:rPr>
          <w:sz w:val="22"/>
          <w:szCs w:val="22"/>
        </w:rPr>
        <w:t xml:space="preserve">, </w:t>
      </w:r>
      <w:proofErr w:type="spellStart"/>
      <w:r w:rsidRPr="00015587">
        <w:rPr>
          <w:sz w:val="22"/>
          <w:szCs w:val="22"/>
        </w:rPr>
        <w:t>Absolute</w:t>
      </w:r>
      <w:proofErr w:type="spellEnd"/>
    </w:p>
    <w:p w:rsidR="004B0F00" w:rsidRDefault="00015587" w:rsidP="004B0F00">
      <w:pPr>
        <w:rPr>
          <w:color w:val="FF0000"/>
          <w:sz w:val="22"/>
          <w:szCs w:val="22"/>
        </w:rPr>
      </w:pPr>
      <w:r>
        <w:rPr>
          <w:sz w:val="22"/>
          <w:szCs w:val="22"/>
        </w:rPr>
        <w:t>10</w:t>
      </w:r>
      <w:r w:rsidR="004B0F00">
        <w:rPr>
          <w:sz w:val="22"/>
          <w:szCs w:val="22"/>
        </w:rPr>
        <w:t xml:space="preserve">:30 начало игр  </w:t>
      </w:r>
    </w:p>
    <w:p w:rsidR="004B0F00" w:rsidRDefault="004B0F00" w:rsidP="004B0F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21:00 окончание игр  </w:t>
      </w:r>
    </w:p>
    <w:p w:rsidR="004B0F00" w:rsidRDefault="004B0F00" w:rsidP="004B0F00">
      <w:pPr>
        <w:rPr>
          <w:b/>
          <w:sz w:val="22"/>
          <w:szCs w:val="22"/>
        </w:rPr>
      </w:pPr>
    </w:p>
    <w:p w:rsidR="004B0F00" w:rsidRDefault="004B0F00" w:rsidP="004B0F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августа </w:t>
      </w:r>
    </w:p>
    <w:p w:rsidR="004B0F00" w:rsidRDefault="004B0F00" w:rsidP="004B0F00">
      <w:pPr>
        <w:rPr>
          <w:sz w:val="22"/>
          <w:szCs w:val="22"/>
        </w:rPr>
      </w:pPr>
      <w:r>
        <w:rPr>
          <w:sz w:val="22"/>
          <w:szCs w:val="22"/>
        </w:rPr>
        <w:t>12:00 прибытие в зал</w:t>
      </w:r>
    </w:p>
    <w:p w:rsidR="004B0F00" w:rsidRDefault="004B0F00" w:rsidP="004B0F00">
      <w:pPr>
        <w:rPr>
          <w:b/>
          <w:sz w:val="22"/>
          <w:szCs w:val="22"/>
        </w:rPr>
      </w:pPr>
      <w:r>
        <w:rPr>
          <w:sz w:val="22"/>
          <w:szCs w:val="22"/>
        </w:rPr>
        <w:t>12:15 регистрация участников категорий:</w:t>
      </w:r>
      <w:r w:rsidR="0006349A">
        <w:rPr>
          <w:sz w:val="22"/>
          <w:szCs w:val="22"/>
        </w:rPr>
        <w:t xml:space="preserve"> </w:t>
      </w:r>
      <w:r w:rsidR="00015587" w:rsidRPr="00015587">
        <w:rPr>
          <w:color w:val="000000"/>
          <w:sz w:val="22"/>
          <w:szCs w:val="22"/>
        </w:rPr>
        <w:t>30+, 40+, 45+, 50+</w:t>
      </w:r>
    </w:p>
    <w:p w:rsidR="004B0F00" w:rsidRDefault="004B0F00" w:rsidP="004B0F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12:30 начало игр </w:t>
      </w:r>
    </w:p>
    <w:p w:rsidR="004B0F00" w:rsidRDefault="004B0F00" w:rsidP="004B0F00">
      <w:pPr>
        <w:rPr>
          <w:sz w:val="22"/>
          <w:szCs w:val="22"/>
        </w:rPr>
      </w:pPr>
      <w:r>
        <w:rPr>
          <w:sz w:val="22"/>
          <w:szCs w:val="22"/>
        </w:rPr>
        <w:t>19:00 окончание игр</w:t>
      </w:r>
    </w:p>
    <w:p w:rsidR="004B0F00" w:rsidRDefault="004B0F00" w:rsidP="004B0F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19:00 награждение </w:t>
      </w:r>
    </w:p>
    <w:p w:rsidR="004B0F00" w:rsidRDefault="004B0F00" w:rsidP="004B0F00">
      <w:pPr>
        <w:rPr>
          <w:b/>
          <w:sz w:val="22"/>
          <w:szCs w:val="22"/>
        </w:rPr>
      </w:pPr>
      <w:r>
        <w:rPr>
          <w:sz w:val="22"/>
          <w:szCs w:val="22"/>
        </w:rPr>
        <w:t>20:00 закрытие, фуршет, концерт</w:t>
      </w:r>
    </w:p>
    <w:p w:rsidR="004B0F00" w:rsidRDefault="004B0F00" w:rsidP="004B0F00">
      <w:pPr>
        <w:rPr>
          <w:sz w:val="22"/>
          <w:szCs w:val="22"/>
        </w:rPr>
      </w:pPr>
      <w:r>
        <w:rPr>
          <w:sz w:val="22"/>
          <w:szCs w:val="22"/>
        </w:rPr>
        <w:t>22:00 отъезд участников</w:t>
      </w:r>
    </w:p>
    <w:sectPr w:rsidR="004B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26BD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425160"/>
    <w:multiLevelType w:val="hybridMultilevel"/>
    <w:tmpl w:val="A9E2D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7690"/>
    <w:multiLevelType w:val="hybridMultilevel"/>
    <w:tmpl w:val="ABE4F87A"/>
    <w:lvl w:ilvl="0" w:tplc="05F4DDFC">
      <w:start w:val="4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3512AB"/>
    <w:multiLevelType w:val="hybridMultilevel"/>
    <w:tmpl w:val="A470DCF0"/>
    <w:lvl w:ilvl="0" w:tplc="CC208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3AAB72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FA71A5"/>
    <w:multiLevelType w:val="hybridMultilevel"/>
    <w:tmpl w:val="38B60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5F"/>
    <w:rsid w:val="00004C90"/>
    <w:rsid w:val="00015587"/>
    <w:rsid w:val="00045A79"/>
    <w:rsid w:val="0006349A"/>
    <w:rsid w:val="00073636"/>
    <w:rsid w:val="000B0112"/>
    <w:rsid w:val="00165AE5"/>
    <w:rsid w:val="0017235D"/>
    <w:rsid w:val="00201477"/>
    <w:rsid w:val="00282F7A"/>
    <w:rsid w:val="00285B09"/>
    <w:rsid w:val="002E71D9"/>
    <w:rsid w:val="003540BD"/>
    <w:rsid w:val="00487ECF"/>
    <w:rsid w:val="004929FD"/>
    <w:rsid w:val="004B0F00"/>
    <w:rsid w:val="00587912"/>
    <w:rsid w:val="005F4EC5"/>
    <w:rsid w:val="005F69C2"/>
    <w:rsid w:val="006809B0"/>
    <w:rsid w:val="00684A3E"/>
    <w:rsid w:val="006A320E"/>
    <w:rsid w:val="006C4866"/>
    <w:rsid w:val="0071489A"/>
    <w:rsid w:val="007509D7"/>
    <w:rsid w:val="008066C8"/>
    <w:rsid w:val="008223BF"/>
    <w:rsid w:val="00880E57"/>
    <w:rsid w:val="008B4EC4"/>
    <w:rsid w:val="008D104F"/>
    <w:rsid w:val="008F18C7"/>
    <w:rsid w:val="00966463"/>
    <w:rsid w:val="00972BD0"/>
    <w:rsid w:val="00984077"/>
    <w:rsid w:val="00A25E3D"/>
    <w:rsid w:val="00A31C31"/>
    <w:rsid w:val="00A92016"/>
    <w:rsid w:val="00B61803"/>
    <w:rsid w:val="00B76B71"/>
    <w:rsid w:val="00B8063B"/>
    <w:rsid w:val="00BE0B04"/>
    <w:rsid w:val="00C83E76"/>
    <w:rsid w:val="00CD5853"/>
    <w:rsid w:val="00D1566E"/>
    <w:rsid w:val="00D40AA7"/>
    <w:rsid w:val="00D46479"/>
    <w:rsid w:val="00DB405F"/>
    <w:rsid w:val="00E70F9B"/>
    <w:rsid w:val="00E812EC"/>
    <w:rsid w:val="00E94512"/>
    <w:rsid w:val="00F12E34"/>
    <w:rsid w:val="00FB7AFC"/>
    <w:rsid w:val="00FC20FE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255"/>
  <w15:docId w15:val="{52D014BE-E82E-4344-91C7-095B20DA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05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405F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B405F"/>
    <w:rPr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B40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B405F"/>
    <w:pPr>
      <w:widowControl/>
      <w:suppressAutoHyphens/>
      <w:autoSpaceDE/>
      <w:autoSpaceDN/>
      <w:adjustRightInd/>
      <w:jc w:val="both"/>
    </w:pPr>
    <w:rPr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405F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semiHidden/>
    <w:rsid w:val="00DB405F"/>
    <w:pPr>
      <w:spacing w:line="240" w:lineRule="exact"/>
      <w:ind w:firstLine="259"/>
    </w:pPr>
  </w:style>
  <w:style w:type="paragraph" w:customStyle="1" w:styleId="Style3">
    <w:name w:val="Style3"/>
    <w:basedOn w:val="a"/>
    <w:uiPriority w:val="99"/>
    <w:semiHidden/>
    <w:rsid w:val="00DB405F"/>
  </w:style>
  <w:style w:type="paragraph" w:customStyle="1" w:styleId="Style10">
    <w:name w:val="Style10"/>
    <w:basedOn w:val="a"/>
    <w:uiPriority w:val="99"/>
    <w:semiHidden/>
    <w:rsid w:val="00DB405F"/>
    <w:pPr>
      <w:spacing w:line="254" w:lineRule="exact"/>
      <w:ind w:firstLine="514"/>
      <w:jc w:val="both"/>
    </w:pPr>
  </w:style>
  <w:style w:type="paragraph" w:customStyle="1" w:styleId="Style12">
    <w:name w:val="Style12"/>
    <w:basedOn w:val="a"/>
    <w:uiPriority w:val="99"/>
    <w:semiHidden/>
    <w:rsid w:val="00DB405F"/>
    <w:pPr>
      <w:spacing w:line="240" w:lineRule="exact"/>
      <w:ind w:firstLine="523"/>
    </w:pPr>
  </w:style>
  <w:style w:type="character" w:customStyle="1" w:styleId="FontStyle17">
    <w:name w:val="Font Style17"/>
    <w:rsid w:val="00DB405F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2">
    <w:name w:val="Font Style12"/>
    <w:rsid w:val="00DB405F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DB405F"/>
  </w:style>
  <w:style w:type="table" w:styleId="a7">
    <w:name w:val="Table Grid"/>
    <w:basedOn w:val="a1"/>
    <w:uiPriority w:val="39"/>
    <w:rsid w:val="00DB4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B405F"/>
    <w:rPr>
      <w:b/>
      <w:bCs/>
    </w:rPr>
  </w:style>
  <w:style w:type="paragraph" w:styleId="a9">
    <w:name w:val="List Paragraph"/>
    <w:basedOn w:val="a"/>
    <w:uiPriority w:val="34"/>
    <w:qFormat/>
    <w:rsid w:val="0028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badminton.ru/nr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zayavkamaster@mail.ru" TargetMode="External"/><Relationship Id="rId5" Type="http://schemas.openxmlformats.org/officeDocument/2006/relationships/hyperlink" Target="https://e.mail.ru/compose?To=zayavkamaste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31</cp:revision>
  <dcterms:created xsi:type="dcterms:W3CDTF">2018-05-30T11:25:00Z</dcterms:created>
  <dcterms:modified xsi:type="dcterms:W3CDTF">2018-06-14T08:49:00Z</dcterms:modified>
</cp:coreProperties>
</file>